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08" w:rsidRPr="003D7E56" w:rsidRDefault="00B74B85" w:rsidP="00ED12CB">
      <w:pPr>
        <w:ind w:left="-285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3D7E56">
        <w:rPr>
          <w:rFonts w:ascii="Calibri" w:hAnsi="Calibri" w:cs="Arial"/>
          <w:b/>
          <w:sz w:val="22"/>
          <w:szCs w:val="22"/>
          <w:u w:val="single"/>
        </w:rPr>
        <w:t>MINUTES OF THE</w:t>
      </w:r>
    </w:p>
    <w:p w:rsidR="00D711AD" w:rsidRPr="003D7E56" w:rsidRDefault="00B74B85" w:rsidP="00ED12CB">
      <w:pPr>
        <w:ind w:left="-285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3D7E56">
        <w:rPr>
          <w:rFonts w:ascii="Calibri" w:hAnsi="Calibri" w:cs="Arial"/>
          <w:b/>
          <w:sz w:val="22"/>
          <w:szCs w:val="22"/>
          <w:u w:val="single"/>
        </w:rPr>
        <w:t xml:space="preserve">ANNUAL MEETING of </w:t>
      </w:r>
      <w:r w:rsidR="004D6F6D" w:rsidRPr="003D7E56">
        <w:rPr>
          <w:rFonts w:ascii="Calibri" w:hAnsi="Calibri" w:cs="Arial"/>
          <w:b/>
          <w:sz w:val="22"/>
          <w:szCs w:val="22"/>
          <w:u w:val="single"/>
        </w:rPr>
        <w:t>QUENDON &amp;</w:t>
      </w:r>
      <w:r w:rsidR="00214210" w:rsidRPr="003D7E56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4D6F6D" w:rsidRPr="003D7E56">
        <w:rPr>
          <w:rFonts w:ascii="Calibri" w:hAnsi="Calibri" w:cs="Arial"/>
          <w:b/>
          <w:sz w:val="22"/>
          <w:szCs w:val="22"/>
          <w:u w:val="single"/>
        </w:rPr>
        <w:t>RICKLING</w:t>
      </w:r>
      <w:r w:rsidR="00820455" w:rsidRPr="003D7E56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4D6F6D" w:rsidRPr="003D7E56">
        <w:rPr>
          <w:rFonts w:ascii="Calibri" w:hAnsi="Calibri" w:cs="Arial"/>
          <w:b/>
          <w:sz w:val="22"/>
          <w:szCs w:val="22"/>
          <w:u w:val="single"/>
        </w:rPr>
        <w:t xml:space="preserve">PARISH </w:t>
      </w:r>
      <w:r w:rsidRPr="003D7E56">
        <w:rPr>
          <w:rFonts w:ascii="Calibri" w:hAnsi="Calibri" w:cs="Arial"/>
          <w:b/>
          <w:sz w:val="22"/>
          <w:szCs w:val="22"/>
          <w:u w:val="single"/>
        </w:rPr>
        <w:t>COUNCIL</w:t>
      </w:r>
    </w:p>
    <w:p w:rsidR="003C5408" w:rsidRPr="003D7E56" w:rsidRDefault="004D6F6D" w:rsidP="00ED12CB">
      <w:pPr>
        <w:ind w:left="-285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3D7E56">
        <w:rPr>
          <w:rFonts w:ascii="Calibri" w:hAnsi="Calibri" w:cs="Arial"/>
          <w:b/>
          <w:sz w:val="22"/>
          <w:szCs w:val="22"/>
          <w:u w:val="single"/>
        </w:rPr>
        <w:t xml:space="preserve"> HELD ON </w:t>
      </w:r>
      <w:r w:rsidR="00820455" w:rsidRPr="003D7E56">
        <w:rPr>
          <w:rFonts w:ascii="Calibri" w:hAnsi="Calibri" w:cs="Arial"/>
          <w:b/>
          <w:sz w:val="22"/>
          <w:szCs w:val="22"/>
          <w:u w:val="single"/>
        </w:rPr>
        <w:t>WEDNESDAY</w:t>
      </w:r>
      <w:r w:rsidR="006E411D" w:rsidRPr="003D7E56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3C78D2">
        <w:rPr>
          <w:rFonts w:ascii="Calibri" w:hAnsi="Calibri" w:cs="Arial"/>
          <w:b/>
          <w:sz w:val="22"/>
          <w:szCs w:val="22"/>
          <w:u w:val="single"/>
        </w:rPr>
        <w:t>7</w:t>
      </w:r>
      <w:r w:rsidR="003C78D2" w:rsidRPr="003C78D2">
        <w:rPr>
          <w:rFonts w:ascii="Calibri" w:hAnsi="Calibri" w:cs="Arial"/>
          <w:b/>
          <w:sz w:val="22"/>
          <w:szCs w:val="22"/>
          <w:u w:val="single"/>
          <w:vertAlign w:val="superscript"/>
        </w:rPr>
        <w:t>th</w:t>
      </w:r>
      <w:r w:rsidR="003C78D2">
        <w:rPr>
          <w:rFonts w:ascii="Calibri" w:hAnsi="Calibri" w:cs="Arial"/>
          <w:b/>
          <w:sz w:val="22"/>
          <w:szCs w:val="22"/>
          <w:u w:val="single"/>
        </w:rPr>
        <w:t xml:space="preserve"> September 2016</w:t>
      </w:r>
    </w:p>
    <w:p w:rsidR="00ED12CB" w:rsidRPr="003D7E56" w:rsidRDefault="00ED12CB" w:rsidP="00ED12CB">
      <w:pPr>
        <w:ind w:left="-285"/>
        <w:jc w:val="center"/>
        <w:rPr>
          <w:rFonts w:ascii="Calibri" w:hAnsi="Calibri" w:cs="Arial"/>
          <w:b/>
          <w:u w:val="single"/>
        </w:rPr>
      </w:pPr>
    </w:p>
    <w:p w:rsidR="002D4823" w:rsidRPr="003D7E56" w:rsidRDefault="009C0C49" w:rsidP="009C0C49">
      <w:pPr>
        <w:tabs>
          <w:tab w:val="left" w:pos="1140"/>
          <w:tab w:val="left" w:pos="3420"/>
        </w:tabs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</w:rPr>
        <w:tab/>
      </w:r>
      <w:r w:rsidR="000014A4" w:rsidRPr="003D7E56">
        <w:rPr>
          <w:rFonts w:ascii="Calibri" w:hAnsi="Calibri" w:cs="Arial"/>
          <w:b/>
        </w:rPr>
        <w:tab/>
      </w:r>
      <w:r w:rsidRPr="003D7E56">
        <w:rPr>
          <w:rFonts w:ascii="Calibri" w:hAnsi="Calibri" w:cs="Arial"/>
          <w:b/>
          <w:sz w:val="22"/>
          <w:szCs w:val="22"/>
        </w:rPr>
        <w:t>PRESENT:</w:t>
      </w:r>
      <w:r w:rsidRPr="003D7E56">
        <w:rPr>
          <w:rFonts w:ascii="Calibri" w:hAnsi="Calibri" w:cs="Arial"/>
          <w:b/>
          <w:sz w:val="22"/>
          <w:szCs w:val="22"/>
        </w:rPr>
        <w:tab/>
      </w:r>
    </w:p>
    <w:p w:rsidR="00344900" w:rsidRPr="003D7E56" w:rsidRDefault="00C311B5" w:rsidP="009C0C49">
      <w:pPr>
        <w:tabs>
          <w:tab w:val="left" w:pos="1140"/>
          <w:tab w:val="left" w:pos="3420"/>
        </w:tabs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ab/>
      </w:r>
      <w:r w:rsidRPr="003D7E56">
        <w:rPr>
          <w:rFonts w:ascii="Calibri" w:hAnsi="Calibri" w:cs="Arial"/>
          <w:b/>
          <w:sz w:val="22"/>
          <w:szCs w:val="22"/>
        </w:rPr>
        <w:tab/>
        <w:t>Alan Price (Chairman)</w:t>
      </w:r>
    </w:p>
    <w:p w:rsidR="00C15508" w:rsidRPr="003D7E56" w:rsidRDefault="003C4EF4" w:rsidP="009C0C49">
      <w:pPr>
        <w:tabs>
          <w:tab w:val="left" w:pos="1140"/>
          <w:tab w:val="left" w:pos="3420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Tony Jones</w:t>
      </w:r>
    </w:p>
    <w:p w:rsidR="003C5408" w:rsidRDefault="00942AEA" w:rsidP="003723AE">
      <w:pPr>
        <w:tabs>
          <w:tab w:val="left" w:pos="1140"/>
          <w:tab w:val="left" w:pos="3420"/>
        </w:tabs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ab/>
      </w:r>
      <w:r w:rsidRPr="003D7E56">
        <w:rPr>
          <w:rFonts w:ascii="Calibri" w:hAnsi="Calibri" w:cs="Arial"/>
          <w:b/>
          <w:sz w:val="22"/>
          <w:szCs w:val="22"/>
        </w:rPr>
        <w:tab/>
        <w:t>Sally Kitcat</w:t>
      </w:r>
    </w:p>
    <w:p w:rsidR="00933D3D" w:rsidRPr="003D7E56" w:rsidRDefault="0032196D" w:rsidP="00347625">
      <w:pPr>
        <w:tabs>
          <w:tab w:val="left" w:pos="1140"/>
          <w:tab w:val="left" w:pos="3420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>Chris Phillips</w:t>
      </w:r>
    </w:p>
    <w:p w:rsidR="00287523" w:rsidRPr="003D7E56" w:rsidRDefault="003C5408" w:rsidP="003723AE">
      <w:pPr>
        <w:tabs>
          <w:tab w:val="left" w:pos="1140"/>
          <w:tab w:val="left" w:pos="3420"/>
        </w:tabs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ab/>
      </w:r>
      <w:r w:rsidRPr="003D7E56">
        <w:rPr>
          <w:rFonts w:ascii="Calibri" w:hAnsi="Calibri" w:cs="Arial"/>
          <w:b/>
          <w:sz w:val="22"/>
          <w:szCs w:val="22"/>
        </w:rPr>
        <w:tab/>
        <w:t xml:space="preserve">Paul Wilsher </w:t>
      </w:r>
    </w:p>
    <w:p w:rsidR="00951630" w:rsidRPr="003D7E56" w:rsidRDefault="003C5408" w:rsidP="000514EF">
      <w:pPr>
        <w:tabs>
          <w:tab w:val="left" w:pos="1140"/>
          <w:tab w:val="left" w:pos="3420"/>
        </w:tabs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ab/>
      </w:r>
      <w:r w:rsidRPr="003D7E56">
        <w:rPr>
          <w:rFonts w:ascii="Calibri" w:hAnsi="Calibri" w:cs="Arial"/>
          <w:b/>
          <w:sz w:val="22"/>
          <w:szCs w:val="22"/>
        </w:rPr>
        <w:tab/>
        <w:t>Sue Joannou</w:t>
      </w:r>
      <w:r w:rsidR="00ED490B" w:rsidRPr="003D7E56">
        <w:rPr>
          <w:rFonts w:ascii="Calibri" w:hAnsi="Calibri" w:cs="Arial"/>
          <w:b/>
          <w:sz w:val="22"/>
          <w:szCs w:val="22"/>
        </w:rPr>
        <w:t xml:space="preserve"> (Parish Clerk)</w:t>
      </w:r>
    </w:p>
    <w:p w:rsidR="00942AEA" w:rsidRPr="003D7E56" w:rsidRDefault="00942AEA" w:rsidP="000514EF">
      <w:pPr>
        <w:tabs>
          <w:tab w:val="left" w:pos="1140"/>
          <w:tab w:val="left" w:pos="3420"/>
        </w:tabs>
        <w:rPr>
          <w:rFonts w:ascii="Calibri" w:hAnsi="Calibri" w:cs="Arial"/>
          <w:b/>
          <w:sz w:val="22"/>
          <w:szCs w:val="22"/>
        </w:rPr>
      </w:pPr>
    </w:p>
    <w:p w:rsidR="00942AEA" w:rsidRPr="00942AEA" w:rsidRDefault="00347625" w:rsidP="000514EF">
      <w:pPr>
        <w:tabs>
          <w:tab w:val="left" w:pos="1140"/>
          <w:tab w:val="left" w:pos="342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E76AC1">
        <w:rPr>
          <w:rFonts w:ascii="Calibri" w:hAnsi="Calibri" w:cs="Arial"/>
          <w:sz w:val="22"/>
          <w:szCs w:val="22"/>
        </w:rPr>
        <w:t xml:space="preserve">2 </w:t>
      </w:r>
      <w:r w:rsidR="00942AEA">
        <w:rPr>
          <w:rFonts w:ascii="Calibri" w:hAnsi="Calibri" w:cs="Arial"/>
          <w:sz w:val="22"/>
          <w:szCs w:val="22"/>
        </w:rPr>
        <w:t>Member</w:t>
      </w:r>
      <w:r w:rsidR="00E76AC1">
        <w:rPr>
          <w:rFonts w:ascii="Calibri" w:hAnsi="Calibri" w:cs="Arial"/>
          <w:sz w:val="22"/>
          <w:szCs w:val="22"/>
        </w:rPr>
        <w:t>s</w:t>
      </w:r>
      <w:r w:rsidR="00942AEA">
        <w:rPr>
          <w:rFonts w:ascii="Calibri" w:hAnsi="Calibri" w:cs="Arial"/>
          <w:sz w:val="22"/>
          <w:szCs w:val="22"/>
        </w:rPr>
        <w:t xml:space="preserve"> of the public</w:t>
      </w:r>
    </w:p>
    <w:p w:rsidR="00504A27" w:rsidRPr="002477BD" w:rsidRDefault="00942AEA" w:rsidP="002477BD">
      <w:pPr>
        <w:tabs>
          <w:tab w:val="left" w:pos="1140"/>
          <w:tab w:val="left" w:pos="342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63B5D" w:rsidRPr="002477BD">
        <w:rPr>
          <w:rFonts w:ascii="Calibri" w:hAnsi="Calibri" w:cs="Arial"/>
          <w:sz w:val="22"/>
          <w:szCs w:val="22"/>
        </w:rPr>
        <w:tab/>
      </w:r>
    </w:p>
    <w:p w:rsidR="00504A27" w:rsidRPr="003D7E56" w:rsidRDefault="00156876" w:rsidP="00156876">
      <w:pPr>
        <w:tabs>
          <w:tab w:val="left" w:pos="567"/>
        </w:tabs>
        <w:ind w:left="36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84</w:t>
      </w:r>
      <w:r w:rsidR="002477BD" w:rsidRPr="002477BD">
        <w:rPr>
          <w:rFonts w:ascii="Calibri" w:hAnsi="Calibri" w:cs="Arial"/>
          <w:sz w:val="22"/>
          <w:szCs w:val="22"/>
        </w:rPr>
        <w:t xml:space="preserve">. </w:t>
      </w:r>
      <w:r w:rsidR="00504A27" w:rsidRPr="003D7E56">
        <w:rPr>
          <w:rFonts w:ascii="Calibri" w:hAnsi="Calibri" w:cs="Arial"/>
          <w:b/>
          <w:sz w:val="22"/>
          <w:szCs w:val="22"/>
        </w:rPr>
        <w:t xml:space="preserve">Dispensations/Declaration of Interest </w:t>
      </w:r>
    </w:p>
    <w:p w:rsidR="00504A27" w:rsidRPr="002477BD" w:rsidRDefault="00504A27" w:rsidP="00942AEA">
      <w:pPr>
        <w:pStyle w:val="ListParagraph"/>
        <w:ind w:left="0" w:firstLine="720"/>
        <w:rPr>
          <w:rFonts w:ascii="Calibri" w:hAnsi="Calibri" w:cs="Arial"/>
          <w:sz w:val="22"/>
          <w:szCs w:val="22"/>
        </w:rPr>
      </w:pPr>
      <w:r w:rsidRPr="002477BD">
        <w:rPr>
          <w:rFonts w:ascii="Calibri" w:hAnsi="Calibri" w:cs="Arial"/>
          <w:sz w:val="22"/>
          <w:szCs w:val="22"/>
        </w:rPr>
        <w:t>None</w:t>
      </w:r>
    </w:p>
    <w:p w:rsidR="00504A27" w:rsidRPr="002477BD" w:rsidRDefault="00504A27" w:rsidP="00504A27">
      <w:pPr>
        <w:pStyle w:val="ListParagraph"/>
        <w:ind w:left="0"/>
        <w:rPr>
          <w:rFonts w:ascii="Calibri" w:hAnsi="Calibri" w:cs="Arial"/>
          <w:sz w:val="22"/>
          <w:szCs w:val="22"/>
        </w:rPr>
      </w:pPr>
    </w:p>
    <w:p w:rsidR="00504A27" w:rsidRDefault="00156876" w:rsidP="00156876">
      <w:pPr>
        <w:tabs>
          <w:tab w:val="left" w:pos="567"/>
        </w:tabs>
        <w:ind w:left="36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85. </w:t>
      </w:r>
      <w:r w:rsidR="00504A27" w:rsidRPr="003D7E56">
        <w:rPr>
          <w:rFonts w:ascii="Calibri" w:hAnsi="Calibri" w:cs="Arial"/>
          <w:b/>
          <w:sz w:val="22"/>
          <w:szCs w:val="22"/>
        </w:rPr>
        <w:t xml:space="preserve">Apologies for Absence  </w:t>
      </w:r>
    </w:p>
    <w:p w:rsidR="00156876" w:rsidRPr="00156876" w:rsidRDefault="00156876" w:rsidP="00156876">
      <w:pPr>
        <w:tabs>
          <w:tab w:val="left" w:pos="567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Lindy McDermott, Brandon Chapman, Neil Hargreaves</w:t>
      </w:r>
    </w:p>
    <w:p w:rsidR="00504A27" w:rsidRPr="002477BD" w:rsidRDefault="00504A27" w:rsidP="00504A27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</w:p>
    <w:p w:rsidR="0079761E" w:rsidRPr="003D7E56" w:rsidRDefault="00156674" w:rsidP="00156876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 xml:space="preserve">Minutes of the </w:t>
      </w:r>
      <w:r w:rsidR="002F1FC3" w:rsidRPr="003D7E56">
        <w:rPr>
          <w:rFonts w:ascii="Calibri" w:hAnsi="Calibri" w:cs="Arial"/>
          <w:b/>
          <w:sz w:val="22"/>
          <w:szCs w:val="22"/>
        </w:rPr>
        <w:t xml:space="preserve">Parish </w:t>
      </w:r>
      <w:r w:rsidR="0052352F" w:rsidRPr="003D7E56">
        <w:rPr>
          <w:rFonts w:ascii="Calibri" w:hAnsi="Calibri" w:cs="Arial"/>
          <w:b/>
          <w:sz w:val="22"/>
          <w:szCs w:val="22"/>
        </w:rPr>
        <w:t xml:space="preserve">Council </w:t>
      </w:r>
      <w:r w:rsidRPr="003D7E56">
        <w:rPr>
          <w:rFonts w:ascii="Calibri" w:hAnsi="Calibri" w:cs="Arial"/>
          <w:b/>
          <w:sz w:val="22"/>
          <w:szCs w:val="22"/>
        </w:rPr>
        <w:t xml:space="preserve">Meeting </w:t>
      </w:r>
      <w:r w:rsidR="0052352F" w:rsidRPr="003D7E56">
        <w:rPr>
          <w:rFonts w:ascii="Calibri" w:hAnsi="Calibri" w:cs="Arial"/>
          <w:b/>
          <w:sz w:val="22"/>
          <w:szCs w:val="22"/>
        </w:rPr>
        <w:t>held on</w:t>
      </w:r>
      <w:r w:rsidR="006F1207">
        <w:rPr>
          <w:rFonts w:ascii="Calibri" w:hAnsi="Calibri" w:cs="Arial"/>
          <w:b/>
          <w:sz w:val="22"/>
          <w:szCs w:val="22"/>
        </w:rPr>
        <w:t xml:space="preserve"> </w:t>
      </w:r>
      <w:r w:rsidR="00156876">
        <w:rPr>
          <w:rFonts w:ascii="Calibri" w:hAnsi="Calibri" w:cs="Arial"/>
          <w:b/>
          <w:sz w:val="22"/>
          <w:szCs w:val="22"/>
        </w:rPr>
        <w:t>7</w:t>
      </w:r>
      <w:r w:rsidR="00156876" w:rsidRPr="00156876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156876">
        <w:rPr>
          <w:rFonts w:ascii="Calibri" w:hAnsi="Calibri" w:cs="Arial"/>
          <w:b/>
          <w:sz w:val="22"/>
          <w:szCs w:val="22"/>
        </w:rPr>
        <w:t xml:space="preserve"> July</w:t>
      </w:r>
      <w:r w:rsidR="00D84514" w:rsidRPr="003D7E56">
        <w:rPr>
          <w:rFonts w:ascii="Calibri" w:hAnsi="Calibri" w:cs="Arial"/>
          <w:b/>
          <w:sz w:val="22"/>
          <w:szCs w:val="22"/>
        </w:rPr>
        <w:t xml:space="preserve"> </w:t>
      </w:r>
      <w:r w:rsidR="0096264B" w:rsidRPr="003D7E56">
        <w:rPr>
          <w:rFonts w:ascii="Calibri" w:hAnsi="Calibri" w:cs="Arial"/>
          <w:b/>
          <w:sz w:val="22"/>
          <w:szCs w:val="22"/>
        </w:rPr>
        <w:t>2016</w:t>
      </w:r>
      <w:r w:rsidRPr="003D7E56">
        <w:rPr>
          <w:rFonts w:ascii="Calibri" w:hAnsi="Calibri" w:cs="Arial"/>
          <w:b/>
          <w:sz w:val="22"/>
          <w:szCs w:val="22"/>
        </w:rPr>
        <w:t xml:space="preserve">  </w:t>
      </w:r>
    </w:p>
    <w:p w:rsidR="0079761E" w:rsidRPr="002477BD" w:rsidRDefault="002477BD" w:rsidP="0079761E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 w:rsidRPr="002477BD">
        <w:rPr>
          <w:rFonts w:ascii="Calibri" w:hAnsi="Calibri" w:cs="Arial"/>
          <w:sz w:val="22"/>
          <w:szCs w:val="22"/>
        </w:rPr>
        <w:tab/>
      </w:r>
      <w:r w:rsidRPr="002477BD">
        <w:rPr>
          <w:rFonts w:ascii="Calibri" w:hAnsi="Calibri" w:cs="Arial"/>
          <w:sz w:val="22"/>
          <w:szCs w:val="22"/>
        </w:rPr>
        <w:tab/>
      </w:r>
      <w:r w:rsidR="0079761E" w:rsidRPr="002477BD">
        <w:rPr>
          <w:rFonts w:ascii="Calibri" w:hAnsi="Calibri" w:cs="Arial"/>
          <w:sz w:val="22"/>
          <w:szCs w:val="22"/>
        </w:rPr>
        <w:t xml:space="preserve">The Minutes had been circulated. They were approved and signed by the Chairman as a true record.  </w:t>
      </w:r>
    </w:p>
    <w:p w:rsidR="0079761E" w:rsidRPr="002477BD" w:rsidRDefault="0079761E" w:rsidP="0079761E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</w:p>
    <w:p w:rsidR="0079761E" w:rsidRPr="003D7E56" w:rsidRDefault="0079761E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>Matte</w:t>
      </w:r>
      <w:r w:rsidR="002477BD" w:rsidRPr="003D7E56">
        <w:rPr>
          <w:rFonts w:ascii="Calibri" w:hAnsi="Calibri" w:cs="Arial"/>
          <w:b/>
          <w:sz w:val="22"/>
          <w:szCs w:val="22"/>
        </w:rPr>
        <w:t xml:space="preserve">rs arising from the Minutes of </w:t>
      </w:r>
      <w:r w:rsidR="00156876">
        <w:rPr>
          <w:rFonts w:ascii="Calibri" w:hAnsi="Calibri" w:cs="Arial"/>
          <w:b/>
          <w:sz w:val="22"/>
          <w:szCs w:val="22"/>
        </w:rPr>
        <w:t>7</w:t>
      </w:r>
      <w:r w:rsidR="00156876" w:rsidRPr="00156876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156876">
        <w:rPr>
          <w:rFonts w:ascii="Calibri" w:hAnsi="Calibri" w:cs="Arial"/>
          <w:b/>
          <w:sz w:val="22"/>
          <w:szCs w:val="22"/>
        </w:rPr>
        <w:t xml:space="preserve"> July</w:t>
      </w:r>
      <w:r w:rsidRPr="003D7E56">
        <w:rPr>
          <w:rFonts w:ascii="Calibri" w:hAnsi="Calibri" w:cs="Arial"/>
          <w:b/>
          <w:sz w:val="22"/>
          <w:szCs w:val="22"/>
        </w:rPr>
        <w:t xml:space="preserve"> 2016 meeting:  </w:t>
      </w:r>
    </w:p>
    <w:p w:rsidR="0079761E" w:rsidRPr="002477BD" w:rsidRDefault="00A92862" w:rsidP="00A92862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 w:rsidRPr="002477BD">
        <w:rPr>
          <w:rFonts w:ascii="Calibri" w:hAnsi="Calibri" w:cs="Arial"/>
          <w:sz w:val="22"/>
          <w:szCs w:val="22"/>
        </w:rPr>
        <w:t>None</w:t>
      </w:r>
    </w:p>
    <w:p w:rsidR="00A92862" w:rsidRPr="002477BD" w:rsidRDefault="00A92862" w:rsidP="0079761E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</w:p>
    <w:p w:rsidR="0079761E" w:rsidRPr="003D7E56" w:rsidRDefault="0079761E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 xml:space="preserve">Public Participation   </w:t>
      </w:r>
    </w:p>
    <w:p w:rsidR="0079761E" w:rsidRDefault="000F2F76" w:rsidP="000F2F76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member of the public pointed out that the photo’s of the councillors wasn’t complete on the village website, PW’s photo wasn’t there. PW stated that he did not wish for</w:t>
      </w:r>
      <w:r w:rsidR="00A11E59">
        <w:rPr>
          <w:rFonts w:ascii="Calibri" w:hAnsi="Calibri" w:cs="Arial"/>
          <w:sz w:val="22"/>
          <w:szCs w:val="22"/>
        </w:rPr>
        <w:t xml:space="preserve"> his photo to be on the website.</w:t>
      </w:r>
    </w:p>
    <w:p w:rsidR="004B0943" w:rsidRDefault="004B0943" w:rsidP="000F2F76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4B0943" w:rsidRDefault="004B0943" w:rsidP="000F2F76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Another member of the public was concerned about the amount of commercial vehicles that were parking on Green Road, and that they were dangerous and unsightly.</w:t>
      </w:r>
    </w:p>
    <w:p w:rsidR="004B0943" w:rsidRDefault="004B0943" w:rsidP="000F2F76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AP advised that the PC were well aware of the general parking problems in Green Road and around the Green, and had tried to suggest a number of different solutions to no avail eg. Yellow lines, 20 mph signs etc</w:t>
      </w:r>
    </w:p>
    <w:p w:rsidR="00EE52A9" w:rsidRDefault="00EE52A9" w:rsidP="000F2F76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It was suggested that Residents permits maybe a solution.</w:t>
      </w:r>
      <w:r w:rsidR="00E86D0F">
        <w:rPr>
          <w:rFonts w:ascii="Calibri" w:hAnsi="Calibri" w:cs="Arial"/>
          <w:sz w:val="22"/>
          <w:szCs w:val="22"/>
        </w:rPr>
        <w:t xml:space="preserve"> AP</w:t>
      </w:r>
      <w:r>
        <w:rPr>
          <w:rFonts w:ascii="Calibri" w:hAnsi="Calibri" w:cs="Arial"/>
          <w:sz w:val="22"/>
          <w:szCs w:val="22"/>
        </w:rPr>
        <w:t xml:space="preserve"> to look into to this idea.</w:t>
      </w:r>
    </w:p>
    <w:p w:rsidR="00A92862" w:rsidRPr="002477BD" w:rsidRDefault="00A92862" w:rsidP="0079761E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</w:p>
    <w:p w:rsidR="0079761E" w:rsidRPr="003D7E56" w:rsidRDefault="0079761E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 xml:space="preserve">Finance </w:t>
      </w:r>
    </w:p>
    <w:p w:rsidR="00E76AC1" w:rsidRDefault="00286C8C" w:rsidP="00B8006B">
      <w:pPr>
        <w:tabs>
          <w:tab w:val="left" w:pos="567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>Current Finances</w:t>
      </w:r>
    </w:p>
    <w:p w:rsidR="00B8006B" w:rsidRPr="003D7E56" w:rsidRDefault="00B8006B" w:rsidP="00B8006B">
      <w:pPr>
        <w:tabs>
          <w:tab w:val="left" w:pos="567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4791" w:type="dxa"/>
        <w:tblInd w:w="108" w:type="dxa"/>
        <w:tblLook w:val="04A0" w:firstRow="1" w:lastRow="0" w:firstColumn="1" w:lastColumn="0" w:noHBand="0" w:noVBand="1"/>
      </w:tblPr>
      <w:tblGrid>
        <w:gridCol w:w="8204"/>
        <w:gridCol w:w="603"/>
        <w:gridCol w:w="1510"/>
        <w:gridCol w:w="628"/>
        <w:gridCol w:w="540"/>
        <w:gridCol w:w="807"/>
      </w:tblGrid>
      <w:tr w:rsidR="00FF7B3C" w:rsidTr="006F146C">
        <w:trPr>
          <w:trHeight w:val="248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988" w:type="dxa"/>
              <w:tblLook w:val="04A0" w:firstRow="1" w:lastRow="0" w:firstColumn="1" w:lastColumn="0" w:noHBand="0" w:noVBand="1"/>
            </w:tblPr>
            <w:tblGrid>
              <w:gridCol w:w="4110"/>
              <w:gridCol w:w="369"/>
              <w:gridCol w:w="369"/>
              <w:gridCol w:w="1000"/>
              <w:gridCol w:w="860"/>
              <w:gridCol w:w="1280"/>
            </w:tblGrid>
            <w:tr w:rsidR="005B40A3" w:rsidTr="005B40A3">
              <w:trPr>
                <w:trHeight w:val="42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32"/>
                      <w:szCs w:val="32"/>
                    </w:rPr>
                    <w:t>FINANCE REPORT  07.09.2016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798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 Clerk reported the following outgoings since the meeting on 16th July 2016:-</w:t>
                  </w: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4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Cheques issued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Cheques to be authorised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Q&amp;R Village Hall Hire - Cares Group (888)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28.00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Hilbery Turf (1736) (889)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210.00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A&amp;J Lighting - Bulb replace (891)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108.60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LCPAS - Highways course (shared with Newport) (892)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55.00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Clerk's Salary (Aug) (890)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346.67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lastRenderedPageBreak/>
                    <w:t xml:space="preserve">Hilbery Turf (1850) (893)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210.00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Chris Phillips - Defeb battery (894)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238.80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Clerk's Salary (Sep) (895)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346.67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4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Thelma Wilson (896)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Brandon Chapman (897)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24.00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1,597.74 </w:t>
                  </w:r>
                </w:p>
              </w:tc>
            </w:tr>
            <w:tr w:rsidR="005B40A3" w:rsidTr="005B40A3">
              <w:trPr>
                <w:trHeight w:val="345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4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EON Payment (Aug)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A11E59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5B40A3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32.71 </w:t>
                  </w: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4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Total Payments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1,630.45 </w:t>
                  </w: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Lloyds current account balance at last meeting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21,038.18 </w:t>
                  </w: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4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Less total payments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1,630.45 </w:t>
                  </w: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19,407.73 </w:t>
                  </w: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Add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15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    19,407.73 </w:t>
                  </w:r>
                </w:p>
              </w:tc>
            </w:tr>
            <w:tr w:rsidR="005B40A3" w:rsidTr="005B40A3">
              <w:trPr>
                <w:trHeight w:val="315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0A3" w:rsidTr="005B40A3">
              <w:trPr>
                <w:trHeight w:val="300"/>
              </w:trPr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As at 6th September 2016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0A3" w:rsidRDefault="005B40A3" w:rsidP="005B40A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F7B3C" w:rsidRDefault="00FF7B3C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B3C" w:rsidRDefault="00FF7B3C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B3C" w:rsidRDefault="00FF7B3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B3C" w:rsidRDefault="00FF7B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B3C" w:rsidRDefault="00FF7B3C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B3C" w:rsidRDefault="00FF7B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7B3C" w:rsidTr="006F146C">
        <w:trPr>
          <w:trHeight w:val="347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B3C" w:rsidRDefault="00FF7B3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B3C" w:rsidRDefault="00FF7B3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B3C" w:rsidRDefault="00FF7B3C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AC1" w:rsidRDefault="00E76AC1">
            <w:pPr>
              <w:rPr>
                <w:sz w:val="20"/>
                <w:szCs w:val="20"/>
              </w:rPr>
            </w:pPr>
          </w:p>
        </w:tc>
      </w:tr>
    </w:tbl>
    <w:p w:rsidR="00060431" w:rsidRPr="002477BD" w:rsidRDefault="00F26F93" w:rsidP="00060431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 w:rsidRPr="002477BD">
        <w:rPr>
          <w:rFonts w:ascii="Calibri" w:hAnsi="Calibri" w:cs="Arial"/>
          <w:sz w:val="22"/>
          <w:szCs w:val="22"/>
        </w:rPr>
        <w:t>The payments listed above were unanimously authorised.</w:t>
      </w:r>
    </w:p>
    <w:p w:rsidR="00051831" w:rsidRDefault="00060431" w:rsidP="00051831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 w:rsidRPr="002477BD">
        <w:rPr>
          <w:rFonts w:ascii="Calibri" w:hAnsi="Calibri" w:cs="Arial"/>
          <w:sz w:val="22"/>
          <w:szCs w:val="22"/>
        </w:rPr>
        <w:t>The Chairman initialled the Year to Date accounts.</w:t>
      </w:r>
    </w:p>
    <w:p w:rsidR="00A11E59" w:rsidRDefault="00A11E59" w:rsidP="00051831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</w:p>
    <w:p w:rsidR="00A11E59" w:rsidRPr="00A11E59" w:rsidRDefault="00A11E59" w:rsidP="00A11E59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A11E59" w:rsidRPr="00A11E59" w:rsidRDefault="00A11E59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</w:t>
      </w:r>
      <w:r w:rsidR="00296752">
        <w:rPr>
          <w:rFonts w:ascii="Calibri" w:hAnsi="Calibri" w:cs="Arial"/>
          <w:sz w:val="22"/>
          <w:szCs w:val="22"/>
        </w:rPr>
        <w:t>C</w:t>
      </w:r>
      <w:r>
        <w:rPr>
          <w:rFonts w:ascii="Calibri" w:hAnsi="Calibri" w:cs="Arial"/>
          <w:sz w:val="22"/>
          <w:szCs w:val="22"/>
        </w:rPr>
        <w:t>lerk advised that Marie Curie had written to the PC regarding a donation. It was agreed that due it being a national charity we would not be donating on this occasion.</w:t>
      </w:r>
    </w:p>
    <w:p w:rsidR="00A11E59" w:rsidRDefault="00A11E59" w:rsidP="00A11E59">
      <w:pPr>
        <w:tabs>
          <w:tab w:val="left" w:pos="567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</w:t>
      </w:r>
      <w:r w:rsidR="00296752">
        <w:rPr>
          <w:rFonts w:ascii="Calibri" w:hAnsi="Calibri" w:cs="Arial"/>
          <w:sz w:val="22"/>
          <w:szCs w:val="22"/>
        </w:rPr>
        <w:t>C</w:t>
      </w:r>
      <w:r>
        <w:rPr>
          <w:rFonts w:ascii="Calibri" w:hAnsi="Calibri" w:cs="Arial"/>
          <w:sz w:val="22"/>
          <w:szCs w:val="22"/>
        </w:rPr>
        <w:t xml:space="preserve">lerk also advised that </w:t>
      </w:r>
      <w:r w:rsidR="00164F97">
        <w:rPr>
          <w:rFonts w:ascii="Calibri" w:hAnsi="Calibri" w:cs="Arial"/>
          <w:sz w:val="22"/>
          <w:szCs w:val="22"/>
        </w:rPr>
        <w:t xml:space="preserve">The Hundred Parishes Society annual subscription was up for renewal, at a cost of £10. It was agreed to continue to renew. 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A11E59" w:rsidRDefault="00A11E59" w:rsidP="00A11E59">
      <w:pPr>
        <w:tabs>
          <w:tab w:val="left" w:pos="567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394692" w:rsidRDefault="00394692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 xml:space="preserve">Correspondence </w:t>
      </w:r>
    </w:p>
    <w:p w:rsidR="000D7FA3" w:rsidRDefault="000D7FA3" w:rsidP="000D7FA3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</w:t>
      </w:r>
      <w:r w:rsidR="00D91922">
        <w:rPr>
          <w:rFonts w:ascii="Calibri" w:hAnsi="Calibri" w:cs="Arial"/>
          <w:sz w:val="22"/>
          <w:szCs w:val="22"/>
        </w:rPr>
        <w:t xml:space="preserve">he Clerk advised of a Public </w:t>
      </w:r>
      <w:r>
        <w:rPr>
          <w:rFonts w:ascii="Calibri" w:hAnsi="Calibri" w:cs="Arial"/>
          <w:sz w:val="22"/>
          <w:szCs w:val="22"/>
        </w:rPr>
        <w:t>notice that had been received</w:t>
      </w:r>
      <w:r w:rsidR="00D91922">
        <w:rPr>
          <w:rFonts w:ascii="Calibri" w:hAnsi="Calibri" w:cs="Arial"/>
          <w:sz w:val="22"/>
          <w:szCs w:val="22"/>
        </w:rPr>
        <w:t xml:space="preserve"> from ECC. It had the following details</w:t>
      </w:r>
    </w:p>
    <w:p w:rsidR="00D91922" w:rsidRDefault="00D91922" w:rsidP="00722B6A">
      <w:pPr>
        <w:tabs>
          <w:tab w:val="left" w:pos="567"/>
        </w:tabs>
        <w:ind w:left="14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temporarily close that length of Brixton Lane/Pinchpools Road, in the Parish’s of Manuden, Ugley, Rickling Green in the District of Uttlesford from its junction with The Street for a distance of 4130m North West to its junction with Belchams Lane.</w:t>
      </w:r>
    </w:p>
    <w:p w:rsidR="006F146C" w:rsidRPr="002477BD" w:rsidRDefault="00D91922" w:rsidP="00372832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BC293E" w:rsidRDefault="00BC293E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>Update of Forums / Presentations</w:t>
      </w:r>
    </w:p>
    <w:p w:rsidR="00337560" w:rsidRDefault="00337560" w:rsidP="00337560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As a reminder the Clerk advised that the Town / Parish Forum was taking place on 10</w:t>
      </w:r>
      <w:r w:rsidRPr="00337560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 xml:space="preserve"> October.</w:t>
      </w:r>
    </w:p>
    <w:p w:rsidR="00372832" w:rsidRPr="00337560" w:rsidRDefault="00372832" w:rsidP="00337560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Also a reminder that the EALC Annual General meeting was taking place on the 22</w:t>
      </w:r>
      <w:r w:rsidRPr="00372832">
        <w:rPr>
          <w:rFonts w:ascii="Calibri" w:hAnsi="Calibri" w:cs="Arial"/>
          <w:sz w:val="22"/>
          <w:szCs w:val="22"/>
          <w:vertAlign w:val="superscript"/>
        </w:rPr>
        <w:t>nd</w:t>
      </w:r>
      <w:r>
        <w:rPr>
          <w:rFonts w:ascii="Calibri" w:hAnsi="Calibri" w:cs="Arial"/>
          <w:sz w:val="22"/>
          <w:szCs w:val="22"/>
        </w:rPr>
        <w:t xml:space="preserve"> September.</w:t>
      </w:r>
    </w:p>
    <w:p w:rsidR="00EC3D1E" w:rsidRPr="002477BD" w:rsidRDefault="00EC3D1E" w:rsidP="00337560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</w:p>
    <w:p w:rsidR="00394692" w:rsidRPr="003D7E56" w:rsidRDefault="00394692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>Training</w:t>
      </w:r>
    </w:p>
    <w:p w:rsidR="00A52585" w:rsidRDefault="006F1207" w:rsidP="00E92F20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Clerk advised th</w:t>
      </w:r>
      <w:r w:rsidR="000975DD">
        <w:rPr>
          <w:rFonts w:ascii="Calibri" w:hAnsi="Calibri" w:cs="Arial"/>
          <w:sz w:val="22"/>
          <w:szCs w:val="22"/>
        </w:rPr>
        <w:t>e PC that the Highways Course run</w:t>
      </w:r>
      <w:r>
        <w:rPr>
          <w:rFonts w:ascii="Calibri" w:hAnsi="Calibri" w:cs="Arial"/>
          <w:sz w:val="22"/>
          <w:szCs w:val="22"/>
        </w:rPr>
        <w:t xml:space="preserve"> by LCPAS </w:t>
      </w:r>
      <w:r w:rsidR="000975DD">
        <w:rPr>
          <w:rFonts w:ascii="Calibri" w:hAnsi="Calibri" w:cs="Arial"/>
          <w:sz w:val="22"/>
          <w:szCs w:val="22"/>
        </w:rPr>
        <w:t>was now booked jointly with Newport PC. To be held on 11</w:t>
      </w:r>
      <w:r w:rsidR="000975DD" w:rsidRPr="000975DD">
        <w:rPr>
          <w:rFonts w:ascii="Calibri" w:hAnsi="Calibri" w:cs="Arial"/>
          <w:sz w:val="22"/>
          <w:szCs w:val="22"/>
          <w:vertAlign w:val="superscript"/>
        </w:rPr>
        <w:t>th</w:t>
      </w:r>
      <w:r w:rsidR="000975DD">
        <w:rPr>
          <w:rFonts w:ascii="Calibri" w:hAnsi="Calibri" w:cs="Arial"/>
          <w:sz w:val="22"/>
          <w:szCs w:val="22"/>
        </w:rPr>
        <w:t xml:space="preserve"> October 16 at Q &amp; R Village Hall. It was agreed to start at 19.30. </w:t>
      </w:r>
    </w:p>
    <w:p w:rsidR="000975DD" w:rsidRDefault="000975DD" w:rsidP="00E92F20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0975DD" w:rsidRDefault="000975DD" w:rsidP="00E92F20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0975DD" w:rsidRDefault="000975DD" w:rsidP="00E92F20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0975DD" w:rsidRDefault="000975DD" w:rsidP="00E92F20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394692" w:rsidRPr="003D7E56" w:rsidRDefault="00BC293E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>Community Services</w:t>
      </w:r>
    </w:p>
    <w:p w:rsidR="00BC293E" w:rsidRDefault="00C147D8" w:rsidP="00BC293E">
      <w:pPr>
        <w:tabs>
          <w:tab w:val="left" w:pos="567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C147D8">
        <w:rPr>
          <w:rFonts w:ascii="Calibri" w:hAnsi="Calibri" w:cs="Arial"/>
          <w:b/>
          <w:sz w:val="22"/>
          <w:szCs w:val="22"/>
        </w:rPr>
        <w:t>Neighbourhood Watch</w:t>
      </w:r>
    </w:p>
    <w:p w:rsidR="004D5534" w:rsidRDefault="004D5534" w:rsidP="00BC293E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With Annette Chapman chairing the Village Action Plan Group</w:t>
      </w:r>
      <w:r w:rsidR="00E2217D">
        <w:rPr>
          <w:rFonts w:ascii="Calibri" w:hAnsi="Calibri" w:cs="Arial"/>
          <w:sz w:val="22"/>
          <w:szCs w:val="22"/>
        </w:rPr>
        <w:t>, she has</w:t>
      </w:r>
      <w:r>
        <w:rPr>
          <w:rFonts w:ascii="Calibri" w:hAnsi="Calibri" w:cs="Arial"/>
          <w:sz w:val="22"/>
          <w:szCs w:val="22"/>
        </w:rPr>
        <w:t xml:space="preserve"> managed to enrol the help of Carol? and Angela with regard to the starting up of a Neighbourhood Watch Group. They have agreed to oversee Coney Acre &amp; Thistley Crescent</w:t>
      </w:r>
      <w:r w:rsidR="00C233D2">
        <w:rPr>
          <w:rFonts w:ascii="Calibri" w:hAnsi="Calibri" w:cs="Arial"/>
          <w:sz w:val="22"/>
          <w:szCs w:val="22"/>
        </w:rPr>
        <w:t>.</w:t>
      </w:r>
    </w:p>
    <w:p w:rsidR="00E2217D" w:rsidRDefault="00E2217D" w:rsidP="00BC293E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It has been suggested that new Neighbourhood Watch Signs replace the old faded ones which are presently as you come into the villages. There are 5 in total to be replaced at a cost of £30 each so a total of £150.</w:t>
      </w:r>
    </w:p>
    <w:p w:rsidR="00E2217D" w:rsidRDefault="00E2217D" w:rsidP="00BC293E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It was agreed to go ahead with replacing the old signs,</w:t>
      </w:r>
    </w:p>
    <w:p w:rsidR="00675B45" w:rsidRPr="00BC12BC" w:rsidRDefault="00E2217D" w:rsidP="00BC12BC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AP to arrange this with AC.</w:t>
      </w:r>
    </w:p>
    <w:p w:rsidR="006A579B" w:rsidRPr="006A579B" w:rsidRDefault="006A579B" w:rsidP="006A579B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C147D8" w:rsidRPr="00BC12BC" w:rsidRDefault="00C147D8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 w:rsidRPr="006F146C">
        <w:rPr>
          <w:rFonts w:ascii="Calibri" w:hAnsi="Calibri" w:cs="Arial"/>
          <w:b/>
          <w:sz w:val="22"/>
          <w:szCs w:val="22"/>
        </w:rPr>
        <w:t>Parking around the school area / Posts around the Green</w:t>
      </w:r>
    </w:p>
    <w:p w:rsidR="00BC12BC" w:rsidRDefault="00BC12BC" w:rsidP="00BC12BC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Clerk advised that Mr David Belton had emailed with his concerns about the parking around the Green </w:t>
      </w:r>
      <w:r w:rsidR="004B4DC1">
        <w:rPr>
          <w:rFonts w:ascii="Calibri" w:hAnsi="Calibri" w:cs="Arial"/>
          <w:sz w:val="22"/>
          <w:szCs w:val="22"/>
        </w:rPr>
        <w:t>and e</w:t>
      </w:r>
      <w:r>
        <w:rPr>
          <w:rFonts w:ascii="Calibri" w:hAnsi="Calibri" w:cs="Arial"/>
          <w:sz w:val="22"/>
          <w:szCs w:val="22"/>
        </w:rPr>
        <w:t>specially</w:t>
      </w:r>
      <w:r w:rsidR="004B4DC1">
        <w:rPr>
          <w:rFonts w:ascii="Calibri" w:hAnsi="Calibri" w:cs="Arial"/>
          <w:sz w:val="22"/>
          <w:szCs w:val="22"/>
        </w:rPr>
        <w:t xml:space="preserve"> the bend</w:t>
      </w:r>
      <w:r>
        <w:rPr>
          <w:rFonts w:ascii="Calibri" w:hAnsi="Calibri" w:cs="Arial"/>
          <w:sz w:val="22"/>
          <w:szCs w:val="22"/>
        </w:rPr>
        <w:t xml:space="preserve"> at school drop off and pick up times. </w:t>
      </w:r>
      <w:r w:rsidR="004B4DC1">
        <w:rPr>
          <w:rFonts w:ascii="Calibri" w:hAnsi="Calibri" w:cs="Arial"/>
          <w:sz w:val="22"/>
          <w:szCs w:val="22"/>
        </w:rPr>
        <w:t>He suggested the use of yellow lines, particularly around the bend that now becoming very hazardous, and ‘an accident waiting to happen’.</w:t>
      </w:r>
    </w:p>
    <w:p w:rsidR="004B4DC1" w:rsidRDefault="004B4DC1" w:rsidP="00BC12BC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4B4DC1" w:rsidRDefault="004B4DC1" w:rsidP="00BC12BC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AP said that yellow lines had been suggested before, but wasn’t an option.</w:t>
      </w:r>
    </w:p>
    <w:p w:rsidR="001C1A11" w:rsidRDefault="004B4DC1" w:rsidP="001C1A11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Zig-Zag was suggested as a possibility, AP to pursue this with Essex Highways.</w:t>
      </w:r>
    </w:p>
    <w:p w:rsidR="001C1A11" w:rsidRDefault="001C1A11" w:rsidP="001C1A11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1C1A11" w:rsidRDefault="001C1A11" w:rsidP="00BC12BC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Clerk advised that the builder who is currently working on the new school extension, had mended or replaced almost</w:t>
      </w:r>
      <w:r w:rsidR="0084781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all the missing and removed posts from around the edge of the green on the approach road to the school and pub.</w:t>
      </w:r>
    </w:p>
    <w:p w:rsidR="0084781F" w:rsidRPr="00BC12BC" w:rsidRDefault="0084781F" w:rsidP="00BC12BC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PC </w:t>
      </w:r>
      <w:r w:rsidR="00B93388">
        <w:rPr>
          <w:rFonts w:ascii="Calibri" w:hAnsi="Calibri" w:cs="Arial"/>
          <w:sz w:val="22"/>
          <w:szCs w:val="22"/>
        </w:rPr>
        <w:t xml:space="preserve">and the school </w:t>
      </w:r>
      <w:r>
        <w:rPr>
          <w:rFonts w:ascii="Calibri" w:hAnsi="Calibri" w:cs="Arial"/>
          <w:sz w:val="22"/>
          <w:szCs w:val="22"/>
        </w:rPr>
        <w:t>was very grateful to the builders for kindly doing this.</w:t>
      </w:r>
    </w:p>
    <w:p w:rsidR="004D5534" w:rsidRPr="006F146C" w:rsidRDefault="004D5534" w:rsidP="004D5534">
      <w:pPr>
        <w:tabs>
          <w:tab w:val="left" w:pos="567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C147D8" w:rsidRDefault="00500838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Quiet Lanes</w:t>
      </w:r>
    </w:p>
    <w:p w:rsidR="000E3DCA" w:rsidRDefault="000E3DCA" w:rsidP="000E3DCA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PW spoke of his interest in this idea. There are a number of lanes that might be suitable, particularly the Rickling to Manuden road with qualifying criteria which has to be met.</w:t>
      </w:r>
    </w:p>
    <w:p w:rsidR="000E3DCA" w:rsidRPr="000E3DCA" w:rsidRDefault="000E3DCA" w:rsidP="000E3DCA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PW and BC to look into thi</w:t>
      </w:r>
      <w:r w:rsidR="00BD4721">
        <w:rPr>
          <w:rFonts w:ascii="Calibri" w:hAnsi="Calibri" w:cs="Arial"/>
          <w:sz w:val="22"/>
          <w:szCs w:val="22"/>
        </w:rPr>
        <w:t>s in more detail and relay their finding to the PC.</w:t>
      </w:r>
    </w:p>
    <w:p w:rsidR="00500838" w:rsidRDefault="00500838" w:rsidP="00500838">
      <w:pPr>
        <w:tabs>
          <w:tab w:val="left" w:pos="567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500838" w:rsidRDefault="00500838" w:rsidP="00500838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>Bus Shelter / Litter Bins</w:t>
      </w:r>
    </w:p>
    <w:p w:rsidR="005F14A6" w:rsidRPr="00385E1A" w:rsidRDefault="00D57CE6" w:rsidP="00135704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 w:rsidRPr="00385E1A">
        <w:rPr>
          <w:rFonts w:ascii="Calibri" w:hAnsi="Calibri"/>
          <w:sz w:val="22"/>
          <w:szCs w:val="22"/>
        </w:rPr>
        <w:t>CP advised that Essex CC have finally provided and installed in the bus shelter, a time table and frame for Stephenson's 301 route.</w:t>
      </w:r>
    </w:p>
    <w:p w:rsidR="00393241" w:rsidRDefault="005F14A6" w:rsidP="00135704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CP proposed that he write an article for</w:t>
      </w:r>
      <w:r w:rsidR="007C1CB8">
        <w:rPr>
          <w:rFonts w:ascii="Calibri" w:hAnsi="Calibri" w:cs="Arial"/>
          <w:sz w:val="22"/>
          <w:szCs w:val="22"/>
        </w:rPr>
        <w:t xml:space="preserve"> The</w:t>
      </w:r>
      <w:r>
        <w:rPr>
          <w:rFonts w:ascii="Calibri" w:hAnsi="Calibri" w:cs="Arial"/>
          <w:sz w:val="22"/>
          <w:szCs w:val="22"/>
        </w:rPr>
        <w:t xml:space="preserve"> Link to explain exactly how the DART bus system works. He also advised </w:t>
      </w:r>
      <w:r w:rsidR="00393241">
        <w:rPr>
          <w:rFonts w:ascii="Calibri" w:hAnsi="Calibri" w:cs="Arial"/>
          <w:sz w:val="22"/>
          <w:szCs w:val="22"/>
        </w:rPr>
        <w:t xml:space="preserve">he is unable </w:t>
      </w:r>
      <w:r>
        <w:rPr>
          <w:rFonts w:ascii="Calibri" w:hAnsi="Calibri" w:cs="Arial"/>
          <w:sz w:val="22"/>
          <w:szCs w:val="22"/>
        </w:rPr>
        <w:t xml:space="preserve">to attend the next DART meeting. </w:t>
      </w:r>
    </w:p>
    <w:p w:rsidR="00D9169F" w:rsidRDefault="00D9169F" w:rsidP="00135704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D9169F" w:rsidRDefault="00D9169F" w:rsidP="00135704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litter bin by the bus shelter in the south bound direction, is now regularly emptied, every Tuesday and a clean bag put in the bin.</w:t>
      </w:r>
    </w:p>
    <w:p w:rsidR="00393241" w:rsidRPr="00393241" w:rsidRDefault="00393241" w:rsidP="00D9169F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</w:p>
    <w:p w:rsidR="007C675B" w:rsidRPr="00987FFB" w:rsidRDefault="00C147D8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D7E56">
        <w:rPr>
          <w:rFonts w:ascii="Calibri" w:hAnsi="Calibri" w:cs="Arial"/>
          <w:b/>
          <w:sz w:val="22"/>
          <w:szCs w:val="22"/>
        </w:rPr>
        <w:t>Broadband</w:t>
      </w:r>
    </w:p>
    <w:p w:rsidR="00EC3D1E" w:rsidRDefault="00C147D8" w:rsidP="00C147D8">
      <w:pPr>
        <w:tabs>
          <w:tab w:val="left" w:pos="567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G</w:t>
      </w:r>
      <w:r w:rsidR="00792141">
        <w:rPr>
          <w:rFonts w:ascii="Calibri" w:hAnsi="Calibri" w:cs="Arial"/>
          <w:b/>
          <w:sz w:val="22"/>
          <w:szCs w:val="22"/>
        </w:rPr>
        <w:t>igaclear / BT – Superfast Essex</w:t>
      </w:r>
    </w:p>
    <w:p w:rsidR="00792141" w:rsidRDefault="00792141" w:rsidP="00C147D8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Gigaclear held a meeting for villagers yesterday evening (6</w:t>
      </w:r>
      <w:r w:rsidRPr="00792141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 xml:space="preserve"> September).</w:t>
      </w:r>
    </w:p>
    <w:p w:rsidR="00792141" w:rsidRDefault="00792141" w:rsidP="00C147D8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AP </w:t>
      </w:r>
      <w:r w:rsidR="005F6E02">
        <w:rPr>
          <w:rFonts w:ascii="Calibri" w:hAnsi="Calibri" w:cs="Arial"/>
          <w:sz w:val="22"/>
          <w:szCs w:val="22"/>
        </w:rPr>
        <w:t>summarised</w:t>
      </w:r>
      <w:r>
        <w:rPr>
          <w:rFonts w:ascii="Calibri" w:hAnsi="Calibri" w:cs="Arial"/>
          <w:sz w:val="22"/>
          <w:szCs w:val="22"/>
        </w:rPr>
        <w:t xml:space="preserve"> the situation at the moment – Open</w:t>
      </w:r>
      <w:r w:rsidR="002E2181">
        <w:rPr>
          <w:rFonts w:ascii="Calibri" w:hAnsi="Calibri" w:cs="Arial"/>
          <w:sz w:val="22"/>
          <w:szCs w:val="22"/>
        </w:rPr>
        <w:t xml:space="preserve"> R</w:t>
      </w:r>
      <w:r>
        <w:rPr>
          <w:rFonts w:ascii="Calibri" w:hAnsi="Calibri" w:cs="Arial"/>
          <w:sz w:val="22"/>
          <w:szCs w:val="22"/>
        </w:rPr>
        <w:t>each planned to upgrade our cabinet in July 2017 according to the Superfast Essex website.</w:t>
      </w:r>
      <w:r w:rsidR="00110673">
        <w:rPr>
          <w:rFonts w:ascii="Calibri" w:hAnsi="Calibri" w:cs="Arial"/>
          <w:sz w:val="22"/>
          <w:szCs w:val="22"/>
        </w:rPr>
        <w:t xml:space="preserve"> T</w:t>
      </w:r>
      <w:r w:rsidR="005F6E02">
        <w:rPr>
          <w:rFonts w:ascii="Calibri" w:hAnsi="Calibri" w:cs="Arial"/>
          <w:sz w:val="22"/>
          <w:szCs w:val="22"/>
        </w:rPr>
        <w:t>here has been subsequent talk of Essex removing</w:t>
      </w:r>
      <w:r w:rsidR="00110673">
        <w:rPr>
          <w:rFonts w:ascii="Calibri" w:hAnsi="Calibri" w:cs="Arial"/>
          <w:sz w:val="22"/>
          <w:szCs w:val="22"/>
        </w:rPr>
        <w:t xml:space="preserve"> our postcode from that upgrade though according to the Superfast Essex website i</w:t>
      </w:r>
      <w:r w:rsidR="002E2181">
        <w:rPr>
          <w:rFonts w:ascii="Calibri" w:hAnsi="Calibri" w:cs="Arial"/>
          <w:sz w:val="22"/>
          <w:szCs w:val="22"/>
        </w:rPr>
        <w:t>nteractive map, the status has n</w:t>
      </w:r>
      <w:r w:rsidR="00110673">
        <w:rPr>
          <w:rFonts w:ascii="Calibri" w:hAnsi="Calibri" w:cs="Arial"/>
          <w:sz w:val="22"/>
          <w:szCs w:val="22"/>
        </w:rPr>
        <w:t>ow changed from planned to build.</w:t>
      </w:r>
    </w:p>
    <w:p w:rsidR="005F6E02" w:rsidRDefault="005F6E02" w:rsidP="00C147D8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Gigaclear are a private company, originally from Oxford who are offering to provide Ultrafast Broadband via fibre optic cabling to the villages.</w:t>
      </w:r>
      <w:r w:rsidR="00BE229A">
        <w:rPr>
          <w:rFonts w:ascii="Calibri" w:hAnsi="Calibri" w:cs="Arial"/>
          <w:sz w:val="22"/>
          <w:szCs w:val="22"/>
        </w:rPr>
        <w:t xml:space="preserve"> Gigaclear need a specific number of households to sign</w:t>
      </w:r>
      <w:r w:rsidR="00CC4F63">
        <w:rPr>
          <w:rFonts w:ascii="Calibri" w:hAnsi="Calibri" w:cs="Arial"/>
          <w:sz w:val="22"/>
          <w:szCs w:val="22"/>
        </w:rPr>
        <w:t xml:space="preserve"> up</w:t>
      </w:r>
      <w:r w:rsidR="00BE229A">
        <w:rPr>
          <w:rFonts w:ascii="Calibri" w:hAnsi="Calibri" w:cs="Arial"/>
          <w:sz w:val="22"/>
          <w:szCs w:val="22"/>
        </w:rPr>
        <w:t xml:space="preserve"> to enable them to do this.</w:t>
      </w:r>
      <w:r w:rsidR="00CC4F63">
        <w:rPr>
          <w:rFonts w:ascii="Calibri" w:hAnsi="Calibri" w:cs="Arial"/>
          <w:sz w:val="22"/>
          <w:szCs w:val="22"/>
        </w:rPr>
        <w:t xml:space="preserve"> Q &amp;R are grouped with Ugley who have had a good uptake in people signing up, whereas Q&amp;R has n</w:t>
      </w:r>
      <w:r w:rsidR="002E2181">
        <w:rPr>
          <w:rFonts w:ascii="Calibri" w:hAnsi="Calibri" w:cs="Arial"/>
          <w:sz w:val="22"/>
          <w:szCs w:val="22"/>
        </w:rPr>
        <w:t>ot had the same sort of uptake</w:t>
      </w:r>
      <w:r w:rsidR="00CC4F63">
        <w:rPr>
          <w:rFonts w:ascii="Calibri" w:hAnsi="Calibri" w:cs="Arial"/>
          <w:sz w:val="22"/>
          <w:szCs w:val="22"/>
        </w:rPr>
        <w:t>.</w:t>
      </w:r>
    </w:p>
    <w:p w:rsidR="00D46B62" w:rsidRDefault="00CC4F63" w:rsidP="00C147D8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Gigaclear plan to drop a unit outside each resident</w:t>
      </w:r>
      <w:r w:rsidR="00132B12">
        <w:rPr>
          <w:rFonts w:ascii="Calibri" w:hAnsi="Calibri" w:cs="Arial"/>
          <w:sz w:val="22"/>
          <w:szCs w:val="22"/>
        </w:rPr>
        <w:t>’</w:t>
      </w:r>
      <w:r>
        <w:rPr>
          <w:rFonts w:ascii="Calibri" w:hAnsi="Calibri" w:cs="Arial"/>
          <w:sz w:val="22"/>
          <w:szCs w:val="22"/>
        </w:rPr>
        <w:t>s house which can be connected by the householder or by Gigaclear for a charge of approximately £100 depending on the distance then to get it into the house</w:t>
      </w:r>
      <w:r w:rsidR="00132B12">
        <w:rPr>
          <w:rFonts w:ascii="Calibri" w:hAnsi="Calibri" w:cs="Arial"/>
          <w:sz w:val="22"/>
          <w:szCs w:val="22"/>
        </w:rPr>
        <w:t xml:space="preserve">. </w:t>
      </w:r>
    </w:p>
    <w:p w:rsidR="00D46B62" w:rsidRPr="00385E1A" w:rsidRDefault="00D46B62" w:rsidP="00D46B62">
      <w:pPr>
        <w:ind w:left="720"/>
        <w:rPr>
          <w:rFonts w:ascii="Calibri" w:hAnsi="Calibri"/>
          <w:sz w:val="22"/>
          <w:szCs w:val="22"/>
        </w:rPr>
      </w:pPr>
      <w:r w:rsidRPr="00385E1A">
        <w:rPr>
          <w:rFonts w:ascii="Calibri" w:hAnsi="Calibri"/>
          <w:sz w:val="22"/>
          <w:szCs w:val="22"/>
        </w:rPr>
        <w:t>BT will bring fibre optic to the main village junction box and then normal copper to the property while the Gigaclear system will</w:t>
      </w:r>
      <w:r w:rsidRPr="00385E1A">
        <w:rPr>
          <w:rFonts w:ascii="Calibri" w:hAnsi="Calibri"/>
          <w:sz w:val="22"/>
          <w:szCs w:val="22"/>
        </w:rPr>
        <w:t xml:space="preserve"> bring </w:t>
      </w:r>
      <w:r w:rsidRPr="00385E1A">
        <w:rPr>
          <w:rFonts w:ascii="Calibri" w:hAnsi="Calibri"/>
          <w:sz w:val="22"/>
          <w:szCs w:val="22"/>
        </w:rPr>
        <w:t>fibre optic into the property.</w:t>
      </w:r>
    </w:p>
    <w:p w:rsidR="00513815" w:rsidRPr="00385E1A" w:rsidRDefault="00513815" w:rsidP="00D46B62">
      <w:pPr>
        <w:ind w:left="720"/>
        <w:rPr>
          <w:rFonts w:ascii="Calibri" w:hAnsi="Calibri"/>
          <w:sz w:val="22"/>
          <w:szCs w:val="22"/>
        </w:rPr>
      </w:pPr>
    </w:p>
    <w:p w:rsidR="00D46B62" w:rsidRDefault="00D46B62" w:rsidP="00C147D8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CC4F63" w:rsidRDefault="00132B12" w:rsidP="00C147D8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This fee is in addition to the signup charges a</w:t>
      </w:r>
      <w:r w:rsidR="008F48E1">
        <w:rPr>
          <w:rFonts w:ascii="Calibri" w:hAnsi="Calibri" w:cs="Arial"/>
          <w:sz w:val="22"/>
          <w:szCs w:val="22"/>
        </w:rPr>
        <w:t>nd monthly rental charges.</w:t>
      </w:r>
    </w:p>
    <w:p w:rsidR="008F48E1" w:rsidRDefault="008F48E1" w:rsidP="00C147D8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Whichever company go ahead with this, there will be disruption eg. digging certain areas to enable this cabling to be placed.</w:t>
      </w:r>
    </w:p>
    <w:p w:rsidR="008F48E1" w:rsidRPr="00792141" w:rsidRDefault="008F48E1" w:rsidP="00C147D8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545905" w:rsidRPr="00545905" w:rsidRDefault="00545905" w:rsidP="00C147D8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BF1CE3" w:rsidRDefault="00BF1CE3" w:rsidP="00E66DCA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:rsidR="007C675B" w:rsidRDefault="00792141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Neighbourhood Plan</w:t>
      </w:r>
    </w:p>
    <w:p w:rsidR="008F48E1" w:rsidRPr="008F48E1" w:rsidRDefault="008F48E1" w:rsidP="008F48E1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Nothing more to report at the moment. Newport have had another meeting and require 1 Parish Councillor to represent Quendon &amp; Rickling.</w:t>
      </w:r>
    </w:p>
    <w:p w:rsidR="008F48E1" w:rsidRDefault="008F48E1" w:rsidP="008F48E1">
      <w:p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</w:p>
    <w:p w:rsidR="00A67902" w:rsidRDefault="00A67902" w:rsidP="008928FF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C4A31">
        <w:rPr>
          <w:rFonts w:ascii="Calibri" w:hAnsi="Calibri" w:cs="Arial"/>
          <w:b/>
          <w:sz w:val="22"/>
          <w:szCs w:val="22"/>
        </w:rPr>
        <w:t>Village</w:t>
      </w:r>
      <w:r w:rsidR="007F64FF" w:rsidRPr="003C4A31">
        <w:rPr>
          <w:rFonts w:ascii="Calibri" w:hAnsi="Calibri" w:cs="Arial"/>
          <w:b/>
          <w:sz w:val="22"/>
          <w:szCs w:val="22"/>
        </w:rPr>
        <w:t xml:space="preserve"> Finger</w:t>
      </w:r>
      <w:r w:rsidRPr="003C4A31">
        <w:rPr>
          <w:rFonts w:ascii="Calibri" w:hAnsi="Calibri" w:cs="Arial"/>
          <w:b/>
          <w:sz w:val="22"/>
          <w:szCs w:val="22"/>
        </w:rPr>
        <w:t xml:space="preserve"> Sign Post</w:t>
      </w:r>
    </w:p>
    <w:p w:rsidR="00773832" w:rsidRDefault="00401442" w:rsidP="00401442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gentleman who was to replace the sign had been unwell hence the delay but is now well again and is due to get back to SK / BC regarding this. He has also offered to paint the Milestone free of charge.</w:t>
      </w:r>
    </w:p>
    <w:p w:rsidR="00773832" w:rsidRPr="006462E0" w:rsidRDefault="00401442" w:rsidP="006462E0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Clerk mentioned that Cllr Hargreaves</w:t>
      </w:r>
      <w:r w:rsidR="00A5171F">
        <w:rPr>
          <w:rFonts w:ascii="Calibri" w:hAnsi="Calibri" w:cs="Arial"/>
          <w:sz w:val="22"/>
          <w:szCs w:val="22"/>
        </w:rPr>
        <w:t>, who had agreed to fund this project from the New Homes Bonus, had recently emailed regarding the status of this project.</w:t>
      </w:r>
      <w:r w:rsidR="007E3EC7">
        <w:rPr>
          <w:rFonts w:ascii="Calibri" w:hAnsi="Calibri" w:cs="Arial"/>
          <w:sz w:val="22"/>
          <w:szCs w:val="22"/>
        </w:rPr>
        <w:t xml:space="preserve"> </w:t>
      </w:r>
    </w:p>
    <w:p w:rsidR="008928FF" w:rsidRDefault="008928FF" w:rsidP="008928FF">
      <w:pPr>
        <w:tabs>
          <w:tab w:val="left" w:pos="567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6F34ED" w:rsidRPr="00142210" w:rsidRDefault="007F64FF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142210">
        <w:rPr>
          <w:rFonts w:ascii="Calibri" w:hAnsi="Calibri" w:cs="Arial"/>
          <w:b/>
          <w:sz w:val="22"/>
          <w:szCs w:val="22"/>
        </w:rPr>
        <w:t>PRoWs</w:t>
      </w:r>
    </w:p>
    <w:p w:rsidR="007F64FF" w:rsidRDefault="007F64FF" w:rsidP="007F64FF">
      <w:pPr>
        <w:tabs>
          <w:tab w:val="left" w:pos="567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  <w:r w:rsidRPr="00F86388">
        <w:rPr>
          <w:rFonts w:ascii="Calibri" w:hAnsi="Calibri" w:cs="Arial"/>
          <w:b/>
          <w:sz w:val="22"/>
          <w:szCs w:val="22"/>
        </w:rPr>
        <w:t>State of the local Footpaths</w:t>
      </w:r>
    </w:p>
    <w:p w:rsidR="00130165" w:rsidRDefault="00130165" w:rsidP="007F64FF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 advised that NA had been emailing various people </w:t>
      </w:r>
      <w:r w:rsidR="00FD5D05">
        <w:rPr>
          <w:rFonts w:ascii="Calibri" w:hAnsi="Calibri" w:cs="Arial"/>
          <w:sz w:val="22"/>
          <w:szCs w:val="22"/>
        </w:rPr>
        <w:t xml:space="preserve">at Essex highways with some success. </w:t>
      </w:r>
    </w:p>
    <w:p w:rsidR="00FD5D05" w:rsidRDefault="00FD5D05" w:rsidP="007F64FF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There is still an ongoing issue between Strutt &amp; Parker and the new tenant, regarding a barn on the land.</w:t>
      </w:r>
    </w:p>
    <w:p w:rsidR="00FD5D05" w:rsidRDefault="00FD5D05" w:rsidP="007F64FF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Bridleway has been filled with earth by the Farm manager and is now flat. </w:t>
      </w:r>
    </w:p>
    <w:p w:rsidR="00FD5D05" w:rsidRDefault="00FD5D05" w:rsidP="007F64FF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SK told the PC that she had good communications with the Farm manager and he was getting issues dealt with promptly</w:t>
      </w:r>
      <w:r w:rsidR="0096255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B33D25" w:rsidRPr="002477BD" w:rsidRDefault="00FD5D05" w:rsidP="0096255F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6F34ED" w:rsidRDefault="006F34ED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D0006E">
        <w:rPr>
          <w:rFonts w:ascii="Calibri" w:hAnsi="Calibri" w:cs="Arial"/>
          <w:b/>
          <w:sz w:val="22"/>
          <w:szCs w:val="22"/>
        </w:rPr>
        <w:t>Quendon Woods – Footpath request</w:t>
      </w:r>
    </w:p>
    <w:p w:rsidR="006D33E1" w:rsidRDefault="006D33E1" w:rsidP="006D33E1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AP has the report regarding the decline of our Footpath request for Quendon Wood</w:t>
      </w:r>
      <w:r w:rsidR="00C26221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.</w:t>
      </w:r>
    </w:p>
    <w:p w:rsidR="006D33E1" w:rsidRPr="006D33E1" w:rsidRDefault="006D33E1" w:rsidP="006D33E1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Cllr Gooding has inferred that there may be something in the reasoning in the report that may mean there is an alternative way forward.</w:t>
      </w:r>
    </w:p>
    <w:p w:rsidR="008A11F8" w:rsidRDefault="00C26221" w:rsidP="00F86388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AP to look into this.</w:t>
      </w:r>
    </w:p>
    <w:p w:rsidR="00E16F17" w:rsidRPr="00C147D8" w:rsidRDefault="00E16F17" w:rsidP="00F86388">
      <w:p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</w:p>
    <w:p w:rsidR="006F34ED" w:rsidRPr="009C0D9D" w:rsidRDefault="00D10CEA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9C0D9D">
        <w:rPr>
          <w:rFonts w:ascii="Calibri" w:hAnsi="Calibri" w:cs="Arial"/>
          <w:b/>
          <w:sz w:val="22"/>
          <w:szCs w:val="22"/>
        </w:rPr>
        <w:t>Highways</w:t>
      </w:r>
    </w:p>
    <w:p w:rsidR="00D10CEA" w:rsidRDefault="00D10CEA" w:rsidP="00D10CEA">
      <w:pPr>
        <w:pStyle w:val="ListParagraph"/>
        <w:rPr>
          <w:rFonts w:ascii="Calibri" w:hAnsi="Calibri" w:cs="Arial"/>
          <w:b/>
          <w:sz w:val="22"/>
          <w:szCs w:val="22"/>
        </w:rPr>
      </w:pPr>
      <w:r w:rsidRPr="00554BB6">
        <w:rPr>
          <w:rFonts w:ascii="Calibri" w:hAnsi="Calibri" w:cs="Arial"/>
          <w:b/>
          <w:sz w:val="22"/>
          <w:szCs w:val="22"/>
        </w:rPr>
        <w:t>Waterbutt Row Parking</w:t>
      </w:r>
    </w:p>
    <w:p w:rsidR="00E16F17" w:rsidRPr="00E16F17" w:rsidRDefault="00E16F17" w:rsidP="00D10CEA">
      <w:pPr>
        <w:pStyle w:val="ListParagrap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Due to the holiday season PW and Chris Stone from Highways have unable to meet, they are hoping to meet next week.</w:t>
      </w:r>
    </w:p>
    <w:p w:rsidR="00156876" w:rsidRPr="002477BD" w:rsidRDefault="00156876" w:rsidP="00EF4BA5">
      <w:pPr>
        <w:pStyle w:val="ListParagraph"/>
        <w:ind w:left="0"/>
        <w:rPr>
          <w:rFonts w:ascii="Calibri" w:hAnsi="Calibri" w:cs="Arial"/>
          <w:sz w:val="22"/>
          <w:szCs w:val="22"/>
        </w:rPr>
      </w:pPr>
    </w:p>
    <w:p w:rsidR="00FE635F" w:rsidRPr="008F5576" w:rsidRDefault="00D711A7" w:rsidP="00A11E59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Planni</w:t>
      </w:r>
      <w:r w:rsidR="00BB7973">
        <w:rPr>
          <w:rFonts w:ascii="Calibri" w:hAnsi="Calibri" w:cs="Arial"/>
          <w:b/>
          <w:sz w:val="22"/>
          <w:szCs w:val="22"/>
        </w:rPr>
        <w:t>ng</w:t>
      </w:r>
    </w:p>
    <w:p w:rsidR="004F7EDB" w:rsidRDefault="00FE635F" w:rsidP="00C3108A">
      <w:pPr>
        <w:numPr>
          <w:ilvl w:val="0"/>
          <w:numId w:val="10"/>
        </w:num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 w:rsidRPr="00834179">
        <w:rPr>
          <w:rFonts w:ascii="Calibri" w:hAnsi="Calibri" w:cs="Arial"/>
          <w:b/>
          <w:sz w:val="22"/>
          <w:szCs w:val="22"/>
        </w:rPr>
        <w:t>Ventnor Lodge</w:t>
      </w:r>
      <w:r w:rsidR="00A33637" w:rsidRPr="00834179">
        <w:rPr>
          <w:rFonts w:ascii="Calibri" w:hAnsi="Calibri" w:cs="Arial"/>
          <w:b/>
          <w:sz w:val="22"/>
          <w:szCs w:val="22"/>
        </w:rPr>
        <w:t xml:space="preserve"> </w:t>
      </w:r>
      <w:r w:rsidR="000D2325">
        <w:rPr>
          <w:rFonts w:ascii="Calibri" w:hAnsi="Calibri" w:cs="Arial"/>
          <w:b/>
          <w:sz w:val="22"/>
          <w:szCs w:val="22"/>
        </w:rPr>
        <w:t xml:space="preserve">– </w:t>
      </w:r>
      <w:r w:rsidR="00EF4BA5">
        <w:rPr>
          <w:rFonts w:ascii="Calibri" w:hAnsi="Calibri" w:cs="Arial"/>
          <w:sz w:val="22"/>
          <w:szCs w:val="22"/>
        </w:rPr>
        <w:t xml:space="preserve">The Planning application for Ventnor Lodge has been approved, and passed with no changes. Under the s106, Cala </w:t>
      </w:r>
      <w:r w:rsidR="00006320">
        <w:rPr>
          <w:rFonts w:ascii="Calibri" w:hAnsi="Calibri" w:cs="Arial"/>
          <w:sz w:val="22"/>
          <w:szCs w:val="22"/>
        </w:rPr>
        <w:t>will be contributing £20,000 towards the repairs to the Village hall. AP is to try and negotiate more from Cala.</w:t>
      </w:r>
    </w:p>
    <w:p w:rsidR="00C22B27" w:rsidRPr="00C22B27" w:rsidRDefault="00FE635F" w:rsidP="00FE635F">
      <w:pPr>
        <w:numPr>
          <w:ilvl w:val="0"/>
          <w:numId w:val="10"/>
        </w:num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 w:rsidRPr="00834179">
        <w:rPr>
          <w:rFonts w:ascii="Calibri" w:hAnsi="Calibri" w:cs="Arial"/>
          <w:b/>
          <w:sz w:val="22"/>
          <w:szCs w:val="22"/>
        </w:rPr>
        <w:t>Applications</w:t>
      </w:r>
    </w:p>
    <w:p w:rsidR="00FE635F" w:rsidRDefault="00C22B27" w:rsidP="00C03B1A">
      <w:pPr>
        <w:numPr>
          <w:ilvl w:val="0"/>
          <w:numId w:val="24"/>
        </w:num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UTT/16/2311/LB – The Old Kings Head, Cambridge Road</w:t>
      </w:r>
    </w:p>
    <w:p w:rsidR="00C03B1A" w:rsidRDefault="00C03B1A" w:rsidP="00C03B1A">
      <w:pPr>
        <w:numPr>
          <w:ilvl w:val="0"/>
          <w:numId w:val="23"/>
        </w:num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UTT/16/2399/FUL – Land adj to Rose Cottage, Rickling Green</w:t>
      </w:r>
    </w:p>
    <w:p w:rsidR="00C03B1A" w:rsidRDefault="00C03B1A" w:rsidP="00C03B1A">
      <w:pPr>
        <w:tabs>
          <w:tab w:val="left" w:pos="567"/>
        </w:tabs>
        <w:ind w:left="148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Both applications to be reviewed at the next meeting</w:t>
      </w:r>
    </w:p>
    <w:p w:rsidR="0042522D" w:rsidRPr="00C03B1A" w:rsidRDefault="0042522D" w:rsidP="00C03B1A">
      <w:pPr>
        <w:tabs>
          <w:tab w:val="left" w:pos="567"/>
        </w:tabs>
        <w:ind w:left="1485"/>
        <w:jc w:val="both"/>
        <w:rPr>
          <w:rFonts w:ascii="Calibri" w:hAnsi="Calibri" w:cs="Arial"/>
          <w:sz w:val="22"/>
          <w:szCs w:val="22"/>
        </w:rPr>
      </w:pPr>
      <w:r w:rsidRPr="00834179">
        <w:rPr>
          <w:rFonts w:ascii="Calibri" w:hAnsi="Calibri" w:cs="Arial"/>
          <w:b/>
          <w:sz w:val="22"/>
          <w:szCs w:val="22"/>
        </w:rPr>
        <w:t>Appeals</w:t>
      </w:r>
      <w:r w:rsidR="00C147D8">
        <w:rPr>
          <w:rFonts w:ascii="Calibri" w:hAnsi="Calibri" w:cs="Arial"/>
          <w:sz w:val="22"/>
          <w:szCs w:val="22"/>
        </w:rPr>
        <w:t xml:space="preserve"> -  </w:t>
      </w:r>
      <w:r w:rsidR="00833CA4">
        <w:rPr>
          <w:rFonts w:ascii="Calibri" w:hAnsi="Calibri" w:cs="Arial"/>
          <w:sz w:val="22"/>
          <w:szCs w:val="22"/>
        </w:rPr>
        <w:t>None</w:t>
      </w:r>
      <w:r w:rsidR="003B37C5">
        <w:rPr>
          <w:rFonts w:ascii="Calibri" w:hAnsi="Calibri" w:cs="Arial"/>
          <w:sz w:val="22"/>
          <w:szCs w:val="22"/>
        </w:rPr>
        <w:t xml:space="preserve"> </w:t>
      </w:r>
    </w:p>
    <w:p w:rsidR="003B37C5" w:rsidRDefault="00C03B1A" w:rsidP="0042522D">
      <w:pPr>
        <w:numPr>
          <w:ilvl w:val="0"/>
          <w:numId w:val="10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834179">
        <w:rPr>
          <w:rFonts w:ascii="Calibri" w:hAnsi="Calibri" w:cs="Arial"/>
          <w:b/>
          <w:sz w:val="22"/>
          <w:szCs w:val="22"/>
        </w:rPr>
        <w:t>Decisions</w:t>
      </w:r>
      <w:r>
        <w:rPr>
          <w:rFonts w:ascii="Calibri" w:hAnsi="Calibri" w:cs="Arial"/>
          <w:b/>
          <w:sz w:val="22"/>
          <w:szCs w:val="22"/>
        </w:rPr>
        <w:t xml:space="preserve"> –</w:t>
      </w:r>
      <w:r w:rsidR="003B37C5">
        <w:rPr>
          <w:rFonts w:ascii="Calibri" w:hAnsi="Calibri" w:cs="Arial"/>
          <w:b/>
          <w:sz w:val="22"/>
          <w:szCs w:val="22"/>
        </w:rPr>
        <w:t xml:space="preserve"> </w:t>
      </w:r>
    </w:p>
    <w:p w:rsidR="00C03B1A" w:rsidRPr="003B37C5" w:rsidRDefault="003B37C5" w:rsidP="003B37C5">
      <w:pPr>
        <w:numPr>
          <w:ilvl w:val="0"/>
          <w:numId w:val="23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 w:rsidRPr="003B37C5">
        <w:rPr>
          <w:rFonts w:ascii="Calibri" w:hAnsi="Calibri" w:cs="Arial"/>
          <w:sz w:val="22"/>
          <w:szCs w:val="22"/>
        </w:rPr>
        <w:t>UTT/16/1151/LB – Street Farm</w:t>
      </w:r>
      <w:r>
        <w:rPr>
          <w:rFonts w:ascii="Calibri" w:hAnsi="Calibri" w:cs="Arial"/>
          <w:sz w:val="22"/>
          <w:szCs w:val="22"/>
        </w:rPr>
        <w:t xml:space="preserve">, Cambridge Road, Quendon, CB11 3XJ – Installation of partitions to the first floor – </w:t>
      </w:r>
      <w:r w:rsidRPr="00456037">
        <w:rPr>
          <w:rFonts w:ascii="Calibri" w:hAnsi="Calibri" w:cs="Arial"/>
          <w:b/>
          <w:sz w:val="22"/>
          <w:szCs w:val="22"/>
        </w:rPr>
        <w:t>Approved</w:t>
      </w:r>
    </w:p>
    <w:p w:rsidR="003B37C5" w:rsidRPr="00AD4DB4" w:rsidRDefault="003B37C5" w:rsidP="003B37C5">
      <w:pPr>
        <w:numPr>
          <w:ilvl w:val="0"/>
          <w:numId w:val="23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UTT/16/0030/FUL ref UTT/16/211</w:t>
      </w:r>
      <w:r w:rsidR="008C0388">
        <w:rPr>
          <w:rFonts w:ascii="Calibri" w:hAnsi="Calibri" w:cs="Arial"/>
          <w:sz w:val="22"/>
          <w:szCs w:val="22"/>
        </w:rPr>
        <w:t>2/DOC – Land South of The Norden</w:t>
      </w:r>
      <w:r>
        <w:rPr>
          <w:rFonts w:ascii="Calibri" w:hAnsi="Calibri" w:cs="Arial"/>
          <w:sz w:val="22"/>
          <w:szCs w:val="22"/>
        </w:rPr>
        <w:t xml:space="preserve">, Cambridge Road, Quendon </w:t>
      </w:r>
      <w:r w:rsidR="00AD4DB4">
        <w:rPr>
          <w:rFonts w:ascii="Calibri" w:hAnsi="Calibri" w:cs="Arial"/>
          <w:sz w:val="22"/>
          <w:szCs w:val="22"/>
        </w:rPr>
        <w:t>–</w:t>
      </w:r>
      <w:r>
        <w:rPr>
          <w:rFonts w:ascii="Calibri" w:hAnsi="Calibri" w:cs="Arial"/>
          <w:sz w:val="22"/>
          <w:szCs w:val="22"/>
        </w:rPr>
        <w:t xml:space="preserve"> </w:t>
      </w:r>
      <w:r w:rsidR="00AD4DB4">
        <w:rPr>
          <w:rFonts w:ascii="Calibri" w:hAnsi="Calibri" w:cs="Arial"/>
          <w:sz w:val="22"/>
          <w:szCs w:val="22"/>
        </w:rPr>
        <w:t xml:space="preserve">to discharge conditions 7 (new roof) and 11(window) – </w:t>
      </w:r>
      <w:r w:rsidR="00AD4DB4" w:rsidRPr="00456037">
        <w:rPr>
          <w:rFonts w:ascii="Calibri" w:hAnsi="Calibri" w:cs="Arial"/>
          <w:b/>
          <w:sz w:val="22"/>
          <w:szCs w:val="22"/>
        </w:rPr>
        <w:t>Decided</w:t>
      </w:r>
    </w:p>
    <w:p w:rsidR="00AD4DB4" w:rsidRPr="00AD4DB4" w:rsidRDefault="00AD4DB4" w:rsidP="003B37C5">
      <w:pPr>
        <w:numPr>
          <w:ilvl w:val="0"/>
          <w:numId w:val="23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UTT/15/3030/FUL – Yew Tree cottage, Rickling Green, CB11 3YG – to discharge various conditions –</w:t>
      </w:r>
      <w:r w:rsidR="00456037">
        <w:rPr>
          <w:rFonts w:ascii="Calibri" w:hAnsi="Calibri" w:cs="Arial"/>
          <w:sz w:val="22"/>
          <w:szCs w:val="22"/>
        </w:rPr>
        <w:t xml:space="preserve"> </w:t>
      </w:r>
      <w:r w:rsidR="00456037" w:rsidRPr="00456037">
        <w:rPr>
          <w:rFonts w:ascii="Calibri" w:hAnsi="Calibri" w:cs="Arial"/>
          <w:b/>
          <w:sz w:val="22"/>
          <w:szCs w:val="22"/>
        </w:rPr>
        <w:t>D</w:t>
      </w:r>
      <w:r w:rsidRPr="00456037">
        <w:rPr>
          <w:rFonts w:ascii="Calibri" w:hAnsi="Calibri" w:cs="Arial"/>
          <w:b/>
          <w:sz w:val="22"/>
          <w:szCs w:val="22"/>
        </w:rPr>
        <w:t>ecided</w:t>
      </w:r>
    </w:p>
    <w:p w:rsidR="00AD4DB4" w:rsidRPr="00456037" w:rsidRDefault="00AD4DB4" w:rsidP="003B37C5">
      <w:pPr>
        <w:numPr>
          <w:ilvl w:val="0"/>
          <w:numId w:val="23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UTT/16/0898/HHF ref UTT/16/2319/NMA -  Woodmans Cottage, Cambridge Road, Quendon, CB11 XQ – Non Material amendment – change of garage roof pi</w:t>
      </w:r>
      <w:r w:rsidR="00456037">
        <w:rPr>
          <w:rFonts w:ascii="Calibri" w:hAnsi="Calibri" w:cs="Arial"/>
          <w:sz w:val="22"/>
          <w:szCs w:val="22"/>
        </w:rPr>
        <w:t xml:space="preserve">tch – </w:t>
      </w:r>
      <w:r w:rsidR="00456037" w:rsidRPr="00456037">
        <w:rPr>
          <w:rFonts w:ascii="Calibri" w:hAnsi="Calibri" w:cs="Arial"/>
          <w:b/>
          <w:sz w:val="22"/>
          <w:szCs w:val="22"/>
        </w:rPr>
        <w:t>Approved</w:t>
      </w:r>
      <w:r w:rsidR="00456037">
        <w:rPr>
          <w:rFonts w:ascii="Calibri" w:hAnsi="Calibri" w:cs="Arial"/>
          <w:sz w:val="22"/>
          <w:szCs w:val="22"/>
        </w:rPr>
        <w:t xml:space="preserve"> </w:t>
      </w:r>
    </w:p>
    <w:p w:rsidR="00456037" w:rsidRPr="00834179" w:rsidRDefault="00456037" w:rsidP="003B37C5">
      <w:pPr>
        <w:numPr>
          <w:ilvl w:val="0"/>
          <w:numId w:val="23"/>
        </w:numPr>
        <w:tabs>
          <w:tab w:val="left" w:pos="567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UTT/16/0898/HHF ref UTT/16/1936/DOC –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application to discharge conditions - </w:t>
      </w:r>
      <w:r>
        <w:rPr>
          <w:rFonts w:ascii="Calibri" w:hAnsi="Calibri" w:cs="Arial"/>
          <w:b/>
          <w:sz w:val="22"/>
          <w:szCs w:val="22"/>
        </w:rPr>
        <w:t>Decided</w:t>
      </w:r>
    </w:p>
    <w:p w:rsidR="00FE635F" w:rsidRPr="002477BD" w:rsidRDefault="00FE635F" w:rsidP="00FE635F">
      <w:pPr>
        <w:numPr>
          <w:ilvl w:val="0"/>
          <w:numId w:val="10"/>
        </w:num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 w:rsidRPr="00834179">
        <w:rPr>
          <w:rFonts w:ascii="Calibri" w:hAnsi="Calibri" w:cs="Arial"/>
          <w:b/>
          <w:sz w:val="22"/>
          <w:szCs w:val="22"/>
        </w:rPr>
        <w:t>Trees</w:t>
      </w:r>
      <w:r w:rsidR="0006219C" w:rsidRPr="00834179">
        <w:rPr>
          <w:rFonts w:ascii="Calibri" w:hAnsi="Calibri" w:cs="Arial"/>
          <w:b/>
          <w:sz w:val="22"/>
          <w:szCs w:val="22"/>
        </w:rPr>
        <w:t xml:space="preserve"> </w:t>
      </w:r>
      <w:r w:rsidR="0006219C" w:rsidRPr="002477BD">
        <w:rPr>
          <w:rFonts w:ascii="Calibri" w:hAnsi="Calibri" w:cs="Arial"/>
          <w:sz w:val="22"/>
          <w:szCs w:val="22"/>
        </w:rPr>
        <w:t xml:space="preserve">– </w:t>
      </w:r>
      <w:r w:rsidR="0042522D">
        <w:rPr>
          <w:rFonts w:ascii="Calibri" w:hAnsi="Calibri" w:cs="Arial"/>
          <w:sz w:val="22"/>
          <w:szCs w:val="22"/>
        </w:rPr>
        <w:t>None</w:t>
      </w:r>
    </w:p>
    <w:p w:rsidR="00FE635F" w:rsidRPr="002477BD" w:rsidRDefault="00FE635F" w:rsidP="00FE635F">
      <w:pPr>
        <w:numPr>
          <w:ilvl w:val="0"/>
          <w:numId w:val="10"/>
        </w:num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 w:rsidRPr="00834179">
        <w:rPr>
          <w:rFonts w:ascii="Calibri" w:hAnsi="Calibri" w:cs="Arial"/>
          <w:b/>
          <w:sz w:val="22"/>
          <w:szCs w:val="22"/>
        </w:rPr>
        <w:lastRenderedPageBreak/>
        <w:t>UDC</w:t>
      </w:r>
      <w:r w:rsidR="006F1207">
        <w:rPr>
          <w:rFonts w:ascii="Calibri" w:hAnsi="Calibri" w:cs="Arial"/>
          <w:sz w:val="22"/>
          <w:szCs w:val="22"/>
        </w:rPr>
        <w:t xml:space="preserve"> –</w:t>
      </w:r>
      <w:r w:rsidR="00626496">
        <w:rPr>
          <w:rFonts w:ascii="Calibri" w:hAnsi="Calibri" w:cs="Arial"/>
          <w:sz w:val="22"/>
          <w:szCs w:val="22"/>
        </w:rPr>
        <w:t xml:space="preserve"> Breach of Planning </w:t>
      </w:r>
      <w:bookmarkStart w:id="0" w:name="_GoBack"/>
      <w:bookmarkEnd w:id="0"/>
      <w:r w:rsidR="00833CA4">
        <w:rPr>
          <w:rFonts w:ascii="Calibri" w:hAnsi="Calibri" w:cs="Arial"/>
          <w:sz w:val="22"/>
          <w:szCs w:val="22"/>
        </w:rPr>
        <w:t xml:space="preserve">- None </w:t>
      </w:r>
    </w:p>
    <w:p w:rsidR="009A4A3D" w:rsidRPr="002477BD" w:rsidRDefault="009A4A3D" w:rsidP="009A4A3D">
      <w:pPr>
        <w:tabs>
          <w:tab w:val="left" w:pos="567"/>
        </w:tabs>
        <w:ind w:left="1125"/>
        <w:jc w:val="both"/>
        <w:rPr>
          <w:rFonts w:ascii="Calibri" w:hAnsi="Calibri" w:cs="Arial"/>
          <w:sz w:val="22"/>
          <w:szCs w:val="22"/>
        </w:rPr>
      </w:pPr>
      <w:r w:rsidRPr="002477BD">
        <w:rPr>
          <w:rFonts w:ascii="Calibri" w:hAnsi="Calibri" w:cs="Arial"/>
          <w:sz w:val="22"/>
          <w:szCs w:val="22"/>
        </w:rPr>
        <w:t xml:space="preserve"> </w:t>
      </w:r>
    </w:p>
    <w:p w:rsidR="00FE635F" w:rsidRPr="002477BD" w:rsidRDefault="00FE635F" w:rsidP="00FE635F">
      <w:pPr>
        <w:pStyle w:val="ListParagraph"/>
        <w:rPr>
          <w:rFonts w:ascii="Calibri" w:hAnsi="Calibri" w:cs="Arial"/>
          <w:sz w:val="22"/>
          <w:szCs w:val="22"/>
        </w:rPr>
      </w:pPr>
    </w:p>
    <w:p w:rsidR="000122A3" w:rsidRDefault="00975365" w:rsidP="000122A3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 w:rsidRPr="002477BD">
        <w:rPr>
          <w:rFonts w:ascii="Calibri" w:hAnsi="Calibri" w:cs="Arial"/>
          <w:sz w:val="22"/>
          <w:szCs w:val="22"/>
        </w:rPr>
        <w:t>Agenda Items to be inc</w:t>
      </w:r>
      <w:r w:rsidR="00347625">
        <w:rPr>
          <w:rFonts w:ascii="Calibri" w:hAnsi="Calibri" w:cs="Arial"/>
          <w:sz w:val="22"/>
          <w:szCs w:val="22"/>
        </w:rPr>
        <w:t>luded at Next Meeting,</w:t>
      </w:r>
      <w:r w:rsidRPr="002477BD">
        <w:rPr>
          <w:rFonts w:ascii="Calibri" w:hAnsi="Calibri" w:cs="Arial"/>
          <w:sz w:val="22"/>
          <w:szCs w:val="22"/>
        </w:rPr>
        <w:t xml:space="preserve"> </w:t>
      </w:r>
      <w:r w:rsidR="00C3108A">
        <w:rPr>
          <w:rFonts w:ascii="Calibri" w:hAnsi="Calibri" w:cs="Arial"/>
          <w:sz w:val="22"/>
          <w:szCs w:val="22"/>
        </w:rPr>
        <w:t>12</w:t>
      </w:r>
      <w:r w:rsidR="00C3108A" w:rsidRPr="00C3108A">
        <w:rPr>
          <w:rFonts w:ascii="Calibri" w:hAnsi="Calibri" w:cs="Arial"/>
          <w:sz w:val="22"/>
          <w:szCs w:val="22"/>
          <w:vertAlign w:val="superscript"/>
        </w:rPr>
        <w:t>th</w:t>
      </w:r>
      <w:r w:rsidR="00C3108A">
        <w:rPr>
          <w:rFonts w:ascii="Calibri" w:hAnsi="Calibri" w:cs="Arial"/>
          <w:sz w:val="22"/>
          <w:szCs w:val="22"/>
        </w:rPr>
        <w:t xml:space="preserve"> October</w:t>
      </w:r>
      <w:r w:rsidRPr="002477BD">
        <w:rPr>
          <w:rFonts w:ascii="Calibri" w:hAnsi="Calibri" w:cs="Arial"/>
          <w:sz w:val="22"/>
          <w:szCs w:val="22"/>
        </w:rPr>
        <w:t xml:space="preserve"> 2016</w:t>
      </w:r>
    </w:p>
    <w:p w:rsidR="000122A3" w:rsidRPr="00385E1A" w:rsidRDefault="000122A3" w:rsidP="000122A3">
      <w:pPr>
        <w:tabs>
          <w:tab w:val="left" w:pos="567"/>
        </w:tabs>
        <w:ind w:left="720"/>
        <w:jc w:val="both"/>
        <w:rPr>
          <w:rFonts w:ascii="Calibri" w:hAnsi="Calibri" w:cs="Arial"/>
          <w:sz w:val="22"/>
          <w:szCs w:val="22"/>
        </w:rPr>
      </w:pPr>
      <w:r w:rsidRPr="00385E1A">
        <w:rPr>
          <w:rFonts w:ascii="Calibri" w:hAnsi="Calibri"/>
        </w:rPr>
        <w:t xml:space="preserve"> Update (if any) on the Thistley Crescent Wall</w:t>
      </w:r>
    </w:p>
    <w:p w:rsidR="00CC065B" w:rsidRPr="00E86D0F" w:rsidRDefault="00347625" w:rsidP="00E86D0F">
      <w:pPr>
        <w:numPr>
          <w:ilvl w:val="0"/>
          <w:numId w:val="18"/>
        </w:numPr>
        <w:tabs>
          <w:tab w:val="left" w:pos="567"/>
        </w:tabs>
        <w:jc w:val="both"/>
        <w:rPr>
          <w:rFonts w:ascii="Calibri" w:hAnsi="Calibri" w:cs="Arial"/>
          <w:sz w:val="22"/>
          <w:szCs w:val="22"/>
        </w:rPr>
      </w:pPr>
      <w:r w:rsidRPr="00E86D0F">
        <w:rPr>
          <w:rFonts w:ascii="Calibri" w:hAnsi="Calibri" w:cs="Arial"/>
          <w:sz w:val="22"/>
          <w:szCs w:val="22"/>
        </w:rPr>
        <w:t>The meeting closed at</w:t>
      </w:r>
      <w:r w:rsidR="00C3108A" w:rsidRPr="00E86D0F">
        <w:rPr>
          <w:rFonts w:ascii="Calibri" w:hAnsi="Calibri" w:cs="Arial"/>
          <w:sz w:val="22"/>
          <w:szCs w:val="22"/>
        </w:rPr>
        <w:t xml:space="preserve"> 21.00</w:t>
      </w:r>
      <w:r w:rsidR="00755239" w:rsidRPr="00E86D0F">
        <w:rPr>
          <w:rFonts w:ascii="Calibri" w:hAnsi="Calibri" w:cs="Arial"/>
          <w:sz w:val="22"/>
          <w:szCs w:val="22"/>
        </w:rPr>
        <w:t>.</w:t>
      </w:r>
    </w:p>
    <w:p w:rsidR="006C410D" w:rsidRPr="002477BD" w:rsidRDefault="006C410D" w:rsidP="00537AA5">
      <w:pPr>
        <w:tabs>
          <w:tab w:val="left" w:pos="567"/>
        </w:tabs>
        <w:spacing w:before="120"/>
        <w:jc w:val="both"/>
        <w:rPr>
          <w:rFonts w:ascii="Calibri" w:hAnsi="Calibri" w:cs="Arial"/>
          <w:sz w:val="22"/>
          <w:szCs w:val="22"/>
        </w:rPr>
      </w:pPr>
    </w:p>
    <w:p w:rsidR="006C410D" w:rsidRDefault="004C4273" w:rsidP="00537AA5">
      <w:pPr>
        <w:tabs>
          <w:tab w:val="left" w:pos="567"/>
        </w:tabs>
        <w:spacing w:before="120"/>
        <w:jc w:val="both"/>
        <w:rPr>
          <w:rFonts w:ascii="Calibri" w:hAnsi="Calibri" w:cs="Arial"/>
          <w:sz w:val="22"/>
          <w:szCs w:val="22"/>
        </w:rPr>
      </w:pPr>
      <w:r w:rsidRPr="002477BD">
        <w:rPr>
          <w:rFonts w:ascii="Calibri" w:hAnsi="Calibri" w:cs="Arial"/>
          <w:sz w:val="22"/>
          <w:szCs w:val="22"/>
        </w:rPr>
        <w:t>Log of Actions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20"/>
        <w:gridCol w:w="1026"/>
      </w:tblGrid>
      <w:tr w:rsidR="002E726F" w:rsidRPr="00782C1C" w:rsidTr="005D3DAB">
        <w:tc>
          <w:tcPr>
            <w:tcW w:w="675" w:type="dxa"/>
            <w:shd w:val="clear" w:color="auto" w:fill="auto"/>
          </w:tcPr>
          <w:p w:rsidR="002E726F" w:rsidRPr="00782C1C" w:rsidRDefault="008231E9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E86D0F">
              <w:rPr>
                <w:rFonts w:ascii="Calibri" w:hAnsi="Calibri" w:cs="Arial"/>
                <w:b/>
                <w:sz w:val="22"/>
                <w:szCs w:val="22"/>
              </w:rPr>
              <w:t>88</w:t>
            </w:r>
          </w:p>
        </w:tc>
        <w:tc>
          <w:tcPr>
            <w:tcW w:w="8720" w:type="dxa"/>
            <w:shd w:val="clear" w:color="auto" w:fill="auto"/>
          </w:tcPr>
          <w:p w:rsidR="002E726F" w:rsidRPr="00782C1C" w:rsidRDefault="00E86D0F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Residents parking permits – to look into</w:t>
            </w:r>
          </w:p>
        </w:tc>
        <w:tc>
          <w:tcPr>
            <w:tcW w:w="1026" w:type="dxa"/>
            <w:shd w:val="clear" w:color="auto" w:fill="auto"/>
          </w:tcPr>
          <w:p w:rsidR="002E726F" w:rsidRPr="00782C1C" w:rsidRDefault="00E86D0F" w:rsidP="005D3DAB">
            <w:pPr>
              <w:tabs>
                <w:tab w:val="left" w:pos="567"/>
              </w:tabs>
              <w:spacing w:before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</w:t>
            </w:r>
          </w:p>
        </w:tc>
      </w:tr>
      <w:tr w:rsidR="002E726F" w:rsidRPr="00782C1C" w:rsidTr="005D3DAB">
        <w:tc>
          <w:tcPr>
            <w:tcW w:w="675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94</w:t>
            </w:r>
          </w:p>
        </w:tc>
        <w:tc>
          <w:tcPr>
            <w:tcW w:w="8720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replacement of the old Neighbourhood Watch signs</w:t>
            </w:r>
          </w:p>
        </w:tc>
        <w:tc>
          <w:tcPr>
            <w:tcW w:w="1026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AP/AC</w:t>
            </w:r>
          </w:p>
        </w:tc>
      </w:tr>
      <w:tr w:rsidR="002E726F" w:rsidRPr="00782C1C" w:rsidTr="005D3DAB">
        <w:tc>
          <w:tcPr>
            <w:tcW w:w="675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95</w:t>
            </w:r>
          </w:p>
        </w:tc>
        <w:tc>
          <w:tcPr>
            <w:tcW w:w="8720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To discuss the possibility of Zig Zag lines around the bend near the school with Highways</w:t>
            </w:r>
          </w:p>
        </w:tc>
        <w:tc>
          <w:tcPr>
            <w:tcW w:w="1026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</w:t>
            </w:r>
          </w:p>
        </w:tc>
      </w:tr>
      <w:tr w:rsidR="002E726F" w:rsidRPr="00782C1C" w:rsidTr="005D3DAB">
        <w:tc>
          <w:tcPr>
            <w:tcW w:w="675" w:type="dxa"/>
            <w:shd w:val="clear" w:color="auto" w:fill="auto"/>
          </w:tcPr>
          <w:p w:rsidR="002E726F" w:rsidRDefault="008076DD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96</w:t>
            </w:r>
          </w:p>
        </w:tc>
        <w:tc>
          <w:tcPr>
            <w:tcW w:w="8720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Look into the possibility of ‘Quiet lanes’ for Rickling &amp; Quendon</w:t>
            </w:r>
          </w:p>
        </w:tc>
        <w:tc>
          <w:tcPr>
            <w:tcW w:w="1026" w:type="dxa"/>
            <w:shd w:val="clear" w:color="auto" w:fill="auto"/>
          </w:tcPr>
          <w:p w:rsidR="002E726F" w:rsidRDefault="008076DD" w:rsidP="005D3DAB">
            <w:pPr>
              <w:tabs>
                <w:tab w:val="left" w:pos="567"/>
              </w:tabs>
              <w:spacing w:before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PW/BC</w:t>
            </w:r>
          </w:p>
        </w:tc>
      </w:tr>
      <w:tr w:rsidR="002E726F" w:rsidRPr="00782C1C" w:rsidTr="005D3DAB">
        <w:tc>
          <w:tcPr>
            <w:tcW w:w="675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102</w:t>
            </w:r>
          </w:p>
        </w:tc>
        <w:tc>
          <w:tcPr>
            <w:tcW w:w="8720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Quendon Woods, Public footpath request – to go through the report as there maybe something in the reasoning that may mean there is an alternative way forward</w:t>
            </w:r>
          </w:p>
        </w:tc>
        <w:tc>
          <w:tcPr>
            <w:tcW w:w="1026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</w:t>
            </w:r>
          </w:p>
        </w:tc>
      </w:tr>
      <w:tr w:rsidR="002E726F" w:rsidRPr="00782C1C" w:rsidTr="005D3DAB">
        <w:tc>
          <w:tcPr>
            <w:tcW w:w="675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103</w:t>
            </w:r>
          </w:p>
        </w:tc>
        <w:tc>
          <w:tcPr>
            <w:tcW w:w="8720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 Waterbutt Row parking problems – meeting with Chris Stone of Highways to discuss</w:t>
            </w:r>
          </w:p>
        </w:tc>
        <w:tc>
          <w:tcPr>
            <w:tcW w:w="1026" w:type="dxa"/>
            <w:shd w:val="clear" w:color="auto" w:fill="auto"/>
          </w:tcPr>
          <w:p w:rsidR="002E726F" w:rsidRPr="00782C1C" w:rsidRDefault="008076DD" w:rsidP="005D3DAB">
            <w:pPr>
              <w:tabs>
                <w:tab w:val="left" w:pos="567"/>
              </w:tabs>
              <w:spacing w:before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PW</w:t>
            </w:r>
          </w:p>
        </w:tc>
      </w:tr>
      <w:tr w:rsidR="002E726F" w:rsidRPr="00782C1C" w:rsidTr="005D3DAB">
        <w:tc>
          <w:tcPr>
            <w:tcW w:w="675" w:type="dxa"/>
            <w:shd w:val="clear" w:color="auto" w:fill="auto"/>
          </w:tcPr>
          <w:p w:rsidR="002E726F" w:rsidRPr="00782C1C" w:rsidRDefault="002E726F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720" w:type="dxa"/>
            <w:shd w:val="clear" w:color="auto" w:fill="auto"/>
          </w:tcPr>
          <w:p w:rsidR="002E726F" w:rsidRPr="00782C1C" w:rsidRDefault="002E726F" w:rsidP="005D3DAB">
            <w:pPr>
              <w:tabs>
                <w:tab w:val="left" w:pos="567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auto"/>
          </w:tcPr>
          <w:p w:rsidR="002E726F" w:rsidRPr="00782C1C" w:rsidRDefault="002E726F" w:rsidP="005D3DAB">
            <w:pPr>
              <w:tabs>
                <w:tab w:val="left" w:pos="567"/>
              </w:tabs>
              <w:spacing w:before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2E726F" w:rsidRPr="000A06B9" w:rsidRDefault="002E726F" w:rsidP="002E726F">
      <w:pPr>
        <w:tabs>
          <w:tab w:val="left" w:pos="567"/>
        </w:tabs>
        <w:spacing w:before="120"/>
        <w:jc w:val="both"/>
        <w:rPr>
          <w:rFonts w:ascii="Calibri" w:hAnsi="Calibri" w:cs="Arial"/>
          <w:sz w:val="22"/>
          <w:szCs w:val="22"/>
        </w:rPr>
      </w:pPr>
    </w:p>
    <w:p w:rsidR="002E726F" w:rsidRPr="002477BD" w:rsidRDefault="002E726F" w:rsidP="00537AA5">
      <w:pPr>
        <w:tabs>
          <w:tab w:val="left" w:pos="567"/>
        </w:tabs>
        <w:spacing w:before="120"/>
        <w:jc w:val="both"/>
        <w:rPr>
          <w:rFonts w:ascii="Calibri" w:hAnsi="Calibri" w:cs="Arial"/>
          <w:sz w:val="22"/>
          <w:szCs w:val="22"/>
        </w:rPr>
      </w:pPr>
    </w:p>
    <w:p w:rsidR="004C4273" w:rsidRPr="002477BD" w:rsidRDefault="004C4273" w:rsidP="00537AA5">
      <w:pPr>
        <w:tabs>
          <w:tab w:val="left" w:pos="567"/>
        </w:tabs>
        <w:spacing w:before="120"/>
        <w:jc w:val="both"/>
        <w:rPr>
          <w:rFonts w:ascii="Calibri" w:hAnsi="Calibri" w:cs="Arial"/>
          <w:sz w:val="22"/>
          <w:szCs w:val="22"/>
        </w:rPr>
      </w:pPr>
    </w:p>
    <w:sectPr w:rsidR="004C4273" w:rsidRPr="002477BD" w:rsidSect="00660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E1A" w:rsidRDefault="00385E1A">
      <w:r>
        <w:separator/>
      </w:r>
    </w:p>
  </w:endnote>
  <w:endnote w:type="continuationSeparator" w:id="0">
    <w:p w:rsidR="00385E1A" w:rsidRDefault="0038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B4" w:rsidRDefault="00AD4DB4" w:rsidP="003664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4DB4" w:rsidRDefault="00AD4DB4" w:rsidP="006B40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B4" w:rsidRDefault="00AD4DB4" w:rsidP="003664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6496">
      <w:rPr>
        <w:rStyle w:val="PageNumber"/>
        <w:noProof/>
      </w:rPr>
      <w:t>5</w:t>
    </w:r>
    <w:r>
      <w:rPr>
        <w:rStyle w:val="PageNumber"/>
      </w:rPr>
      <w:fldChar w:fldCharType="end"/>
    </w:r>
  </w:p>
  <w:p w:rsidR="00AD4DB4" w:rsidRDefault="00AD4DB4" w:rsidP="006B403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B4" w:rsidRDefault="00AD4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E1A" w:rsidRDefault="00385E1A">
      <w:r>
        <w:separator/>
      </w:r>
    </w:p>
  </w:footnote>
  <w:footnote w:type="continuationSeparator" w:id="0">
    <w:p w:rsidR="00385E1A" w:rsidRDefault="0038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B4" w:rsidRDefault="00AD4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B4" w:rsidRDefault="00AD4D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B4" w:rsidRDefault="00AD4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5EAA"/>
    <w:multiLevelType w:val="hybridMultilevel"/>
    <w:tmpl w:val="28769794"/>
    <w:lvl w:ilvl="0" w:tplc="A5BC85DC">
      <w:start w:val="1"/>
      <w:numFmt w:val="lowerLetter"/>
      <w:lvlText w:val="%1)"/>
      <w:lvlJc w:val="left"/>
      <w:pPr>
        <w:ind w:left="148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B1552E7"/>
    <w:multiLevelType w:val="hybridMultilevel"/>
    <w:tmpl w:val="3F56584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6E2C71"/>
    <w:multiLevelType w:val="hybridMultilevel"/>
    <w:tmpl w:val="4B22BFDC"/>
    <w:lvl w:ilvl="0" w:tplc="9F4ED956">
      <w:start w:val="80"/>
      <w:numFmt w:val="bullet"/>
      <w:lvlText w:val="-"/>
      <w:lvlJc w:val="left"/>
      <w:pPr>
        <w:ind w:left="2565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C0968BF"/>
    <w:multiLevelType w:val="hybridMultilevel"/>
    <w:tmpl w:val="5770C9EC"/>
    <w:lvl w:ilvl="0" w:tplc="9C16A02A">
      <w:start w:val="1"/>
      <w:numFmt w:val="lowerRoman"/>
      <w:lvlText w:val="%1)"/>
      <w:lvlJc w:val="left"/>
      <w:pPr>
        <w:ind w:left="2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81" w:hanging="360"/>
      </w:pPr>
    </w:lvl>
    <w:lvl w:ilvl="2" w:tplc="0809001B" w:tentative="1">
      <w:start w:val="1"/>
      <w:numFmt w:val="lowerRoman"/>
      <w:lvlText w:val="%3."/>
      <w:lvlJc w:val="right"/>
      <w:pPr>
        <w:ind w:left="4401" w:hanging="180"/>
      </w:pPr>
    </w:lvl>
    <w:lvl w:ilvl="3" w:tplc="0809000F" w:tentative="1">
      <w:start w:val="1"/>
      <w:numFmt w:val="decimal"/>
      <w:lvlText w:val="%4."/>
      <w:lvlJc w:val="left"/>
      <w:pPr>
        <w:ind w:left="5121" w:hanging="360"/>
      </w:pPr>
    </w:lvl>
    <w:lvl w:ilvl="4" w:tplc="08090019" w:tentative="1">
      <w:start w:val="1"/>
      <w:numFmt w:val="lowerLetter"/>
      <w:lvlText w:val="%5."/>
      <w:lvlJc w:val="left"/>
      <w:pPr>
        <w:ind w:left="5841" w:hanging="360"/>
      </w:pPr>
    </w:lvl>
    <w:lvl w:ilvl="5" w:tplc="0809001B" w:tentative="1">
      <w:start w:val="1"/>
      <w:numFmt w:val="lowerRoman"/>
      <w:lvlText w:val="%6."/>
      <w:lvlJc w:val="right"/>
      <w:pPr>
        <w:ind w:left="6561" w:hanging="180"/>
      </w:pPr>
    </w:lvl>
    <w:lvl w:ilvl="6" w:tplc="0809000F" w:tentative="1">
      <w:start w:val="1"/>
      <w:numFmt w:val="decimal"/>
      <w:lvlText w:val="%7."/>
      <w:lvlJc w:val="left"/>
      <w:pPr>
        <w:ind w:left="7281" w:hanging="360"/>
      </w:pPr>
    </w:lvl>
    <w:lvl w:ilvl="7" w:tplc="08090019" w:tentative="1">
      <w:start w:val="1"/>
      <w:numFmt w:val="lowerLetter"/>
      <w:lvlText w:val="%8."/>
      <w:lvlJc w:val="left"/>
      <w:pPr>
        <w:ind w:left="8001" w:hanging="360"/>
      </w:pPr>
    </w:lvl>
    <w:lvl w:ilvl="8" w:tplc="0809001B" w:tentative="1">
      <w:start w:val="1"/>
      <w:numFmt w:val="lowerRoman"/>
      <w:lvlText w:val="%9."/>
      <w:lvlJc w:val="right"/>
      <w:pPr>
        <w:ind w:left="8721" w:hanging="180"/>
      </w:pPr>
    </w:lvl>
  </w:abstractNum>
  <w:abstractNum w:abstractNumId="4" w15:restartNumberingAfterBreak="0">
    <w:nsid w:val="0D2B55B0"/>
    <w:multiLevelType w:val="multilevel"/>
    <w:tmpl w:val="41C0BC2E"/>
    <w:lvl w:ilvl="0">
      <w:start w:val="86"/>
      <w:numFmt w:val="decimal"/>
      <w:lvlText w:val="%1."/>
      <w:lvlJc w:val="left"/>
      <w:pPr>
        <w:tabs>
          <w:tab w:val="num" w:pos="340"/>
        </w:tabs>
        <w:ind w:left="72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3" w:hanging="3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6" w:hanging="3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9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2" w:hanging="3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5" w:hanging="3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78" w:hanging="3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21" w:hanging="3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4" w:hanging="380"/>
      </w:pPr>
      <w:rPr>
        <w:rFonts w:hint="default"/>
      </w:rPr>
    </w:lvl>
  </w:abstractNum>
  <w:abstractNum w:abstractNumId="5" w15:restartNumberingAfterBreak="0">
    <w:nsid w:val="0E186BEE"/>
    <w:multiLevelType w:val="hybridMultilevel"/>
    <w:tmpl w:val="9B381B7E"/>
    <w:lvl w:ilvl="0" w:tplc="20245F90">
      <w:start w:val="346"/>
      <w:numFmt w:val="bullet"/>
      <w:lvlText w:val="-"/>
      <w:lvlJc w:val="left"/>
      <w:pPr>
        <w:ind w:left="2520" w:hanging="360"/>
      </w:pPr>
      <w:rPr>
        <w:rFonts w:ascii="Calibri" w:eastAsia="Times New Roman" w:hAnsi="Calibri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4011962"/>
    <w:multiLevelType w:val="hybridMultilevel"/>
    <w:tmpl w:val="305EDF78"/>
    <w:lvl w:ilvl="0" w:tplc="4DFC17CC">
      <w:start w:val="48"/>
      <w:numFmt w:val="bullet"/>
      <w:lvlText w:val="-"/>
      <w:lvlJc w:val="left"/>
      <w:pPr>
        <w:ind w:left="184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16AB461A"/>
    <w:multiLevelType w:val="hybridMultilevel"/>
    <w:tmpl w:val="318C4A88"/>
    <w:lvl w:ilvl="0" w:tplc="DF60EF26">
      <w:start w:val="229"/>
      <w:numFmt w:val="bullet"/>
      <w:lvlText w:val="-"/>
      <w:lvlJc w:val="left"/>
      <w:pPr>
        <w:ind w:left="112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0C14686"/>
    <w:multiLevelType w:val="hybridMultilevel"/>
    <w:tmpl w:val="339AE516"/>
    <w:lvl w:ilvl="0" w:tplc="47B8B4CA">
      <w:start w:val="261"/>
      <w:numFmt w:val="bullet"/>
      <w:lvlText w:val="-"/>
      <w:lvlJc w:val="left"/>
      <w:pPr>
        <w:ind w:left="93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8A7533E"/>
    <w:multiLevelType w:val="multilevel"/>
    <w:tmpl w:val="33FA5848"/>
    <w:lvl w:ilvl="0">
      <w:start w:val="86"/>
      <w:numFmt w:val="decimal"/>
      <w:lvlText w:val="%1."/>
      <w:lvlJc w:val="left"/>
      <w:pPr>
        <w:ind w:left="72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3" w:hanging="3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6" w:hanging="3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9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2" w:hanging="3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5" w:hanging="3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78" w:hanging="3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21" w:hanging="3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4" w:hanging="380"/>
      </w:pPr>
      <w:rPr>
        <w:rFonts w:hint="default"/>
      </w:rPr>
    </w:lvl>
  </w:abstractNum>
  <w:abstractNum w:abstractNumId="10" w15:restartNumberingAfterBreak="0">
    <w:nsid w:val="2A57790E"/>
    <w:multiLevelType w:val="hybridMultilevel"/>
    <w:tmpl w:val="D2FA4F14"/>
    <w:lvl w:ilvl="0" w:tplc="4AFC3B78">
      <w:start w:val="32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51C71"/>
    <w:multiLevelType w:val="hybridMultilevel"/>
    <w:tmpl w:val="B1E2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C26B2"/>
    <w:multiLevelType w:val="hybridMultilevel"/>
    <w:tmpl w:val="58DEA9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493EDE"/>
    <w:multiLevelType w:val="hybridMultilevel"/>
    <w:tmpl w:val="50D6B610"/>
    <w:lvl w:ilvl="0" w:tplc="DBAA8D18">
      <w:start w:val="48"/>
      <w:numFmt w:val="bullet"/>
      <w:lvlText w:val="-"/>
      <w:lvlJc w:val="left"/>
      <w:pPr>
        <w:ind w:left="184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596A0393"/>
    <w:multiLevelType w:val="multilevel"/>
    <w:tmpl w:val="BF663D9A"/>
    <w:lvl w:ilvl="0">
      <w:start w:val="86"/>
      <w:numFmt w:val="decimal"/>
      <w:lvlText w:val="%1."/>
      <w:lvlJc w:val="left"/>
      <w:pPr>
        <w:ind w:left="72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A122616"/>
    <w:multiLevelType w:val="hybridMultilevel"/>
    <w:tmpl w:val="8D9C14E8"/>
    <w:lvl w:ilvl="0" w:tplc="509E2312">
      <w:start w:val="6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5234C"/>
    <w:multiLevelType w:val="hybridMultilevel"/>
    <w:tmpl w:val="A9DE5494"/>
    <w:lvl w:ilvl="0" w:tplc="F2787986">
      <w:start w:val="218"/>
      <w:numFmt w:val="bullet"/>
      <w:lvlText w:val="-"/>
      <w:lvlJc w:val="left"/>
      <w:pPr>
        <w:ind w:left="93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7" w15:restartNumberingAfterBreak="0">
    <w:nsid w:val="5FA7420A"/>
    <w:multiLevelType w:val="hybridMultilevel"/>
    <w:tmpl w:val="9A54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A032F"/>
    <w:multiLevelType w:val="multilevel"/>
    <w:tmpl w:val="3B00FCF0"/>
    <w:lvl w:ilvl="0">
      <w:start w:val="86"/>
      <w:numFmt w:val="decimal"/>
      <w:lvlText w:val="%1."/>
      <w:lvlJc w:val="center"/>
      <w:pPr>
        <w:tabs>
          <w:tab w:val="num" w:pos="340"/>
        </w:tabs>
        <w:ind w:left="720" w:hanging="3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63" w:hanging="3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6" w:hanging="3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9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2" w:hanging="3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5" w:hanging="3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78" w:hanging="3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21" w:hanging="3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4" w:hanging="380"/>
      </w:pPr>
      <w:rPr>
        <w:rFonts w:hint="default"/>
      </w:rPr>
    </w:lvl>
  </w:abstractNum>
  <w:abstractNum w:abstractNumId="19" w15:restartNumberingAfterBreak="0">
    <w:nsid w:val="7293367C"/>
    <w:multiLevelType w:val="hybridMultilevel"/>
    <w:tmpl w:val="5400E9F2"/>
    <w:lvl w:ilvl="0" w:tplc="9F4ED956">
      <w:start w:val="80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B144E"/>
    <w:multiLevelType w:val="hybridMultilevel"/>
    <w:tmpl w:val="F74EF0E0"/>
    <w:lvl w:ilvl="0" w:tplc="8200A296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20EEC"/>
    <w:multiLevelType w:val="hybridMultilevel"/>
    <w:tmpl w:val="57FE2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B091D"/>
    <w:multiLevelType w:val="multilevel"/>
    <w:tmpl w:val="EE0A820C"/>
    <w:lvl w:ilvl="0">
      <w:start w:val="86"/>
      <w:numFmt w:val="decimal"/>
      <w:lvlText w:val="%1."/>
      <w:lvlJc w:val="left"/>
      <w:pPr>
        <w:ind w:left="720" w:hanging="3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DF44C25"/>
    <w:multiLevelType w:val="hybridMultilevel"/>
    <w:tmpl w:val="52AAC280"/>
    <w:lvl w:ilvl="0" w:tplc="46C43A2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8"/>
  </w:num>
  <w:num w:numId="5">
    <w:abstractNumId w:val="21"/>
  </w:num>
  <w:num w:numId="6">
    <w:abstractNumId w:val="11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20"/>
  </w:num>
  <w:num w:numId="12">
    <w:abstractNumId w:val="5"/>
  </w:num>
  <w:num w:numId="13">
    <w:abstractNumId w:val="15"/>
  </w:num>
  <w:num w:numId="14">
    <w:abstractNumId w:val="12"/>
  </w:num>
  <w:num w:numId="15">
    <w:abstractNumId w:val="19"/>
  </w:num>
  <w:num w:numId="16">
    <w:abstractNumId w:val="2"/>
  </w:num>
  <w:num w:numId="17">
    <w:abstractNumId w:val="17"/>
  </w:num>
  <w:num w:numId="18">
    <w:abstractNumId w:val="18"/>
  </w:num>
  <w:num w:numId="19">
    <w:abstractNumId w:val="22"/>
  </w:num>
  <w:num w:numId="20">
    <w:abstractNumId w:val="14"/>
  </w:num>
  <w:num w:numId="21">
    <w:abstractNumId w:val="9"/>
  </w:num>
  <w:num w:numId="22">
    <w:abstractNumId w:val="4"/>
  </w:num>
  <w:num w:numId="23">
    <w:abstractNumId w:val="6"/>
  </w:num>
  <w:num w:numId="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25A"/>
    <w:rsid w:val="0000090F"/>
    <w:rsid w:val="000014A4"/>
    <w:rsid w:val="00001CF3"/>
    <w:rsid w:val="00002009"/>
    <w:rsid w:val="00002023"/>
    <w:rsid w:val="00002C59"/>
    <w:rsid w:val="00003C3D"/>
    <w:rsid w:val="00004630"/>
    <w:rsid w:val="000046C6"/>
    <w:rsid w:val="00004881"/>
    <w:rsid w:val="000057C4"/>
    <w:rsid w:val="000059FF"/>
    <w:rsid w:val="00005C8E"/>
    <w:rsid w:val="00006320"/>
    <w:rsid w:val="000067C2"/>
    <w:rsid w:val="00007131"/>
    <w:rsid w:val="000071EA"/>
    <w:rsid w:val="00010731"/>
    <w:rsid w:val="0001193F"/>
    <w:rsid w:val="00011EAB"/>
    <w:rsid w:val="000122A3"/>
    <w:rsid w:val="000133CF"/>
    <w:rsid w:val="00013812"/>
    <w:rsid w:val="00013D3E"/>
    <w:rsid w:val="0001645D"/>
    <w:rsid w:val="0001668E"/>
    <w:rsid w:val="0001698B"/>
    <w:rsid w:val="00017309"/>
    <w:rsid w:val="00017658"/>
    <w:rsid w:val="00017BB8"/>
    <w:rsid w:val="00017CDC"/>
    <w:rsid w:val="00017F53"/>
    <w:rsid w:val="000209D8"/>
    <w:rsid w:val="0002130A"/>
    <w:rsid w:val="000224AA"/>
    <w:rsid w:val="00022995"/>
    <w:rsid w:val="00022E97"/>
    <w:rsid w:val="0002340A"/>
    <w:rsid w:val="00023C54"/>
    <w:rsid w:val="00023D18"/>
    <w:rsid w:val="00024D68"/>
    <w:rsid w:val="000263C7"/>
    <w:rsid w:val="000263FD"/>
    <w:rsid w:val="00026DB1"/>
    <w:rsid w:val="00027754"/>
    <w:rsid w:val="000278B5"/>
    <w:rsid w:val="00027CCE"/>
    <w:rsid w:val="00030502"/>
    <w:rsid w:val="000309C7"/>
    <w:rsid w:val="00030A5D"/>
    <w:rsid w:val="000313D4"/>
    <w:rsid w:val="0003194C"/>
    <w:rsid w:val="00032083"/>
    <w:rsid w:val="000325DE"/>
    <w:rsid w:val="000326A1"/>
    <w:rsid w:val="00033580"/>
    <w:rsid w:val="00034928"/>
    <w:rsid w:val="000349E6"/>
    <w:rsid w:val="00034E29"/>
    <w:rsid w:val="00035980"/>
    <w:rsid w:val="00035D88"/>
    <w:rsid w:val="00035DD7"/>
    <w:rsid w:val="00036552"/>
    <w:rsid w:val="0003795A"/>
    <w:rsid w:val="00040124"/>
    <w:rsid w:val="000401D4"/>
    <w:rsid w:val="00040A26"/>
    <w:rsid w:val="00040B68"/>
    <w:rsid w:val="00040F8C"/>
    <w:rsid w:val="00041107"/>
    <w:rsid w:val="0004136D"/>
    <w:rsid w:val="00041530"/>
    <w:rsid w:val="00041B5C"/>
    <w:rsid w:val="00043E85"/>
    <w:rsid w:val="0004409F"/>
    <w:rsid w:val="00045FFA"/>
    <w:rsid w:val="00047909"/>
    <w:rsid w:val="00050272"/>
    <w:rsid w:val="0005033E"/>
    <w:rsid w:val="00050626"/>
    <w:rsid w:val="000506D6"/>
    <w:rsid w:val="00050D56"/>
    <w:rsid w:val="000514EF"/>
    <w:rsid w:val="0005153D"/>
    <w:rsid w:val="00051831"/>
    <w:rsid w:val="0005297C"/>
    <w:rsid w:val="00052AB3"/>
    <w:rsid w:val="00053101"/>
    <w:rsid w:val="00054B1B"/>
    <w:rsid w:val="00054EB5"/>
    <w:rsid w:val="000555EA"/>
    <w:rsid w:val="0005576D"/>
    <w:rsid w:val="00055834"/>
    <w:rsid w:val="00060431"/>
    <w:rsid w:val="00061434"/>
    <w:rsid w:val="00061632"/>
    <w:rsid w:val="00061B09"/>
    <w:rsid w:val="0006219C"/>
    <w:rsid w:val="00062B34"/>
    <w:rsid w:val="00065303"/>
    <w:rsid w:val="00065AA4"/>
    <w:rsid w:val="00066363"/>
    <w:rsid w:val="00066401"/>
    <w:rsid w:val="000665E3"/>
    <w:rsid w:val="000670E3"/>
    <w:rsid w:val="000677BF"/>
    <w:rsid w:val="000701D3"/>
    <w:rsid w:val="000708B7"/>
    <w:rsid w:val="00070E3F"/>
    <w:rsid w:val="00073226"/>
    <w:rsid w:val="0007371C"/>
    <w:rsid w:val="00074CB5"/>
    <w:rsid w:val="000750F4"/>
    <w:rsid w:val="000763E9"/>
    <w:rsid w:val="00076D62"/>
    <w:rsid w:val="00077074"/>
    <w:rsid w:val="00077CFA"/>
    <w:rsid w:val="000800A4"/>
    <w:rsid w:val="000817F3"/>
    <w:rsid w:val="00081817"/>
    <w:rsid w:val="00082AE0"/>
    <w:rsid w:val="00082CD2"/>
    <w:rsid w:val="000844C3"/>
    <w:rsid w:val="00084A70"/>
    <w:rsid w:val="00085A6E"/>
    <w:rsid w:val="00086262"/>
    <w:rsid w:val="0008631A"/>
    <w:rsid w:val="000863A1"/>
    <w:rsid w:val="000865C3"/>
    <w:rsid w:val="00086C00"/>
    <w:rsid w:val="0009003F"/>
    <w:rsid w:val="00090F21"/>
    <w:rsid w:val="000913C7"/>
    <w:rsid w:val="0009219E"/>
    <w:rsid w:val="00092227"/>
    <w:rsid w:val="00092C06"/>
    <w:rsid w:val="000941BD"/>
    <w:rsid w:val="00095B08"/>
    <w:rsid w:val="00097204"/>
    <w:rsid w:val="000975DD"/>
    <w:rsid w:val="00097664"/>
    <w:rsid w:val="000978F4"/>
    <w:rsid w:val="00097DA3"/>
    <w:rsid w:val="000A06B9"/>
    <w:rsid w:val="000A0BE7"/>
    <w:rsid w:val="000A1308"/>
    <w:rsid w:val="000A1A0E"/>
    <w:rsid w:val="000A269A"/>
    <w:rsid w:val="000A2957"/>
    <w:rsid w:val="000A38F0"/>
    <w:rsid w:val="000A3A7A"/>
    <w:rsid w:val="000A3AA8"/>
    <w:rsid w:val="000A4B81"/>
    <w:rsid w:val="000A5047"/>
    <w:rsid w:val="000A57CB"/>
    <w:rsid w:val="000A5AB0"/>
    <w:rsid w:val="000A6AC6"/>
    <w:rsid w:val="000A6CE1"/>
    <w:rsid w:val="000A6E44"/>
    <w:rsid w:val="000A6F65"/>
    <w:rsid w:val="000A718F"/>
    <w:rsid w:val="000A7607"/>
    <w:rsid w:val="000B05B7"/>
    <w:rsid w:val="000B1426"/>
    <w:rsid w:val="000B16A2"/>
    <w:rsid w:val="000B284E"/>
    <w:rsid w:val="000B2AB6"/>
    <w:rsid w:val="000B2B96"/>
    <w:rsid w:val="000B348C"/>
    <w:rsid w:val="000B3560"/>
    <w:rsid w:val="000B388F"/>
    <w:rsid w:val="000B3AFF"/>
    <w:rsid w:val="000B3BFC"/>
    <w:rsid w:val="000B45A9"/>
    <w:rsid w:val="000B55BE"/>
    <w:rsid w:val="000B5BA1"/>
    <w:rsid w:val="000B5FBA"/>
    <w:rsid w:val="000B61E1"/>
    <w:rsid w:val="000B6D31"/>
    <w:rsid w:val="000B7036"/>
    <w:rsid w:val="000B7E78"/>
    <w:rsid w:val="000C08EC"/>
    <w:rsid w:val="000C1092"/>
    <w:rsid w:val="000C2D8C"/>
    <w:rsid w:val="000C3734"/>
    <w:rsid w:val="000C3D68"/>
    <w:rsid w:val="000C4BE4"/>
    <w:rsid w:val="000C4BEE"/>
    <w:rsid w:val="000C5C02"/>
    <w:rsid w:val="000C607D"/>
    <w:rsid w:val="000C631C"/>
    <w:rsid w:val="000C65B7"/>
    <w:rsid w:val="000C6719"/>
    <w:rsid w:val="000C6B19"/>
    <w:rsid w:val="000D0D68"/>
    <w:rsid w:val="000D124F"/>
    <w:rsid w:val="000D19AF"/>
    <w:rsid w:val="000D218A"/>
    <w:rsid w:val="000D2325"/>
    <w:rsid w:val="000D2EF6"/>
    <w:rsid w:val="000D3905"/>
    <w:rsid w:val="000D3E01"/>
    <w:rsid w:val="000D3E0C"/>
    <w:rsid w:val="000D4CD0"/>
    <w:rsid w:val="000D592F"/>
    <w:rsid w:val="000D63A2"/>
    <w:rsid w:val="000D7939"/>
    <w:rsid w:val="000D7FA3"/>
    <w:rsid w:val="000E019E"/>
    <w:rsid w:val="000E0C10"/>
    <w:rsid w:val="000E31E7"/>
    <w:rsid w:val="000E3DCA"/>
    <w:rsid w:val="000E4DC2"/>
    <w:rsid w:val="000E53E2"/>
    <w:rsid w:val="000E5F7D"/>
    <w:rsid w:val="000F02B0"/>
    <w:rsid w:val="000F0D37"/>
    <w:rsid w:val="000F155C"/>
    <w:rsid w:val="000F1847"/>
    <w:rsid w:val="000F1AC2"/>
    <w:rsid w:val="000F2A8C"/>
    <w:rsid w:val="000F2CE5"/>
    <w:rsid w:val="000F2E2F"/>
    <w:rsid w:val="000F2F76"/>
    <w:rsid w:val="000F32B6"/>
    <w:rsid w:val="000F432A"/>
    <w:rsid w:val="000F439A"/>
    <w:rsid w:val="000F4AE2"/>
    <w:rsid w:val="000F53F0"/>
    <w:rsid w:val="000F5449"/>
    <w:rsid w:val="000F5A24"/>
    <w:rsid w:val="000F5E69"/>
    <w:rsid w:val="000F6BC1"/>
    <w:rsid w:val="0010054E"/>
    <w:rsid w:val="0010134E"/>
    <w:rsid w:val="001018FB"/>
    <w:rsid w:val="00101D4A"/>
    <w:rsid w:val="00102169"/>
    <w:rsid w:val="0010242D"/>
    <w:rsid w:val="0010252E"/>
    <w:rsid w:val="0010290E"/>
    <w:rsid w:val="00102A2A"/>
    <w:rsid w:val="001034A5"/>
    <w:rsid w:val="00103E95"/>
    <w:rsid w:val="00105258"/>
    <w:rsid w:val="0010657F"/>
    <w:rsid w:val="001065FB"/>
    <w:rsid w:val="00106963"/>
    <w:rsid w:val="00106BFB"/>
    <w:rsid w:val="00107626"/>
    <w:rsid w:val="001102CF"/>
    <w:rsid w:val="00110385"/>
    <w:rsid w:val="00110673"/>
    <w:rsid w:val="00110DAF"/>
    <w:rsid w:val="001128A2"/>
    <w:rsid w:val="00112B6D"/>
    <w:rsid w:val="00112D5F"/>
    <w:rsid w:val="00113514"/>
    <w:rsid w:val="0011492D"/>
    <w:rsid w:val="00114F43"/>
    <w:rsid w:val="00115430"/>
    <w:rsid w:val="00115503"/>
    <w:rsid w:val="00115F91"/>
    <w:rsid w:val="00116126"/>
    <w:rsid w:val="001164B4"/>
    <w:rsid w:val="0011763B"/>
    <w:rsid w:val="0011781C"/>
    <w:rsid w:val="00117867"/>
    <w:rsid w:val="00117B82"/>
    <w:rsid w:val="001211E5"/>
    <w:rsid w:val="0012158D"/>
    <w:rsid w:val="00121967"/>
    <w:rsid w:val="00121CC4"/>
    <w:rsid w:val="00121F59"/>
    <w:rsid w:val="00122280"/>
    <w:rsid w:val="0012255C"/>
    <w:rsid w:val="001226B3"/>
    <w:rsid w:val="001227EE"/>
    <w:rsid w:val="00122FB0"/>
    <w:rsid w:val="0012353F"/>
    <w:rsid w:val="0012361E"/>
    <w:rsid w:val="001242AF"/>
    <w:rsid w:val="001252AA"/>
    <w:rsid w:val="0012552D"/>
    <w:rsid w:val="0012563D"/>
    <w:rsid w:val="00126D82"/>
    <w:rsid w:val="00127F30"/>
    <w:rsid w:val="00130165"/>
    <w:rsid w:val="001314C1"/>
    <w:rsid w:val="00131FF3"/>
    <w:rsid w:val="00132318"/>
    <w:rsid w:val="00132B12"/>
    <w:rsid w:val="00132E9A"/>
    <w:rsid w:val="001330D6"/>
    <w:rsid w:val="00133AAD"/>
    <w:rsid w:val="00133C7A"/>
    <w:rsid w:val="00134487"/>
    <w:rsid w:val="00135001"/>
    <w:rsid w:val="001354C8"/>
    <w:rsid w:val="0013568C"/>
    <w:rsid w:val="00135704"/>
    <w:rsid w:val="00136EED"/>
    <w:rsid w:val="00137CC1"/>
    <w:rsid w:val="00137DFE"/>
    <w:rsid w:val="00137F51"/>
    <w:rsid w:val="001403ED"/>
    <w:rsid w:val="00142210"/>
    <w:rsid w:val="0014281F"/>
    <w:rsid w:val="00142C7B"/>
    <w:rsid w:val="00142E01"/>
    <w:rsid w:val="00143067"/>
    <w:rsid w:val="00143E51"/>
    <w:rsid w:val="001457C9"/>
    <w:rsid w:val="00145B2F"/>
    <w:rsid w:val="00146DC8"/>
    <w:rsid w:val="00147081"/>
    <w:rsid w:val="00147551"/>
    <w:rsid w:val="001479E5"/>
    <w:rsid w:val="00147B11"/>
    <w:rsid w:val="0015011D"/>
    <w:rsid w:val="0015029D"/>
    <w:rsid w:val="001521A0"/>
    <w:rsid w:val="001521F6"/>
    <w:rsid w:val="00153A20"/>
    <w:rsid w:val="0015445A"/>
    <w:rsid w:val="001545EB"/>
    <w:rsid w:val="001553FF"/>
    <w:rsid w:val="00156674"/>
    <w:rsid w:val="00156876"/>
    <w:rsid w:val="001576D9"/>
    <w:rsid w:val="00157C5F"/>
    <w:rsid w:val="00160E69"/>
    <w:rsid w:val="00161141"/>
    <w:rsid w:val="001612B8"/>
    <w:rsid w:val="00161647"/>
    <w:rsid w:val="00162BF6"/>
    <w:rsid w:val="00163004"/>
    <w:rsid w:val="001640F8"/>
    <w:rsid w:val="00164D6F"/>
    <w:rsid w:val="00164F97"/>
    <w:rsid w:val="00165E04"/>
    <w:rsid w:val="001666B6"/>
    <w:rsid w:val="00167DFB"/>
    <w:rsid w:val="00167F3A"/>
    <w:rsid w:val="001701B7"/>
    <w:rsid w:val="00170D8E"/>
    <w:rsid w:val="001716BB"/>
    <w:rsid w:val="00171B5F"/>
    <w:rsid w:val="00171D96"/>
    <w:rsid w:val="00172A52"/>
    <w:rsid w:val="00172BFD"/>
    <w:rsid w:val="00173E92"/>
    <w:rsid w:val="00174C95"/>
    <w:rsid w:val="00175D38"/>
    <w:rsid w:val="00175DBC"/>
    <w:rsid w:val="00176688"/>
    <w:rsid w:val="00177116"/>
    <w:rsid w:val="00177403"/>
    <w:rsid w:val="001800B7"/>
    <w:rsid w:val="001808D5"/>
    <w:rsid w:val="0018178B"/>
    <w:rsid w:val="00181F08"/>
    <w:rsid w:val="00182570"/>
    <w:rsid w:val="0018265A"/>
    <w:rsid w:val="0018274D"/>
    <w:rsid w:val="001828A7"/>
    <w:rsid w:val="00184AA4"/>
    <w:rsid w:val="001851AA"/>
    <w:rsid w:val="001852E0"/>
    <w:rsid w:val="0018590B"/>
    <w:rsid w:val="0018630E"/>
    <w:rsid w:val="00190099"/>
    <w:rsid w:val="0019177C"/>
    <w:rsid w:val="00191CF2"/>
    <w:rsid w:val="00192C2B"/>
    <w:rsid w:val="00193174"/>
    <w:rsid w:val="001936FE"/>
    <w:rsid w:val="00193F34"/>
    <w:rsid w:val="001942C2"/>
    <w:rsid w:val="00197A2B"/>
    <w:rsid w:val="00197AAD"/>
    <w:rsid w:val="001A068A"/>
    <w:rsid w:val="001A0AA6"/>
    <w:rsid w:val="001A0CF0"/>
    <w:rsid w:val="001A1358"/>
    <w:rsid w:val="001A1EC6"/>
    <w:rsid w:val="001A2571"/>
    <w:rsid w:val="001A2F53"/>
    <w:rsid w:val="001A354E"/>
    <w:rsid w:val="001A3D22"/>
    <w:rsid w:val="001A403A"/>
    <w:rsid w:val="001A48F0"/>
    <w:rsid w:val="001A72D7"/>
    <w:rsid w:val="001A73D8"/>
    <w:rsid w:val="001A7765"/>
    <w:rsid w:val="001A77EC"/>
    <w:rsid w:val="001A7AAC"/>
    <w:rsid w:val="001B09B8"/>
    <w:rsid w:val="001B18B9"/>
    <w:rsid w:val="001B1E27"/>
    <w:rsid w:val="001B2545"/>
    <w:rsid w:val="001B3881"/>
    <w:rsid w:val="001B4CA9"/>
    <w:rsid w:val="001B4F8A"/>
    <w:rsid w:val="001B4FB7"/>
    <w:rsid w:val="001B5D89"/>
    <w:rsid w:val="001B5EB1"/>
    <w:rsid w:val="001B71C0"/>
    <w:rsid w:val="001B741C"/>
    <w:rsid w:val="001C0122"/>
    <w:rsid w:val="001C0293"/>
    <w:rsid w:val="001C08C4"/>
    <w:rsid w:val="001C1A11"/>
    <w:rsid w:val="001C26D9"/>
    <w:rsid w:val="001C2D4E"/>
    <w:rsid w:val="001C3374"/>
    <w:rsid w:val="001C340E"/>
    <w:rsid w:val="001C3680"/>
    <w:rsid w:val="001C38D2"/>
    <w:rsid w:val="001C430D"/>
    <w:rsid w:val="001C5248"/>
    <w:rsid w:val="001C5368"/>
    <w:rsid w:val="001C5AB2"/>
    <w:rsid w:val="001C6E43"/>
    <w:rsid w:val="001C733F"/>
    <w:rsid w:val="001C771E"/>
    <w:rsid w:val="001C7B8D"/>
    <w:rsid w:val="001C7C69"/>
    <w:rsid w:val="001D0B65"/>
    <w:rsid w:val="001D0CAF"/>
    <w:rsid w:val="001D3CFC"/>
    <w:rsid w:val="001D4F08"/>
    <w:rsid w:val="001D5344"/>
    <w:rsid w:val="001D5C1A"/>
    <w:rsid w:val="001D6523"/>
    <w:rsid w:val="001D6ABB"/>
    <w:rsid w:val="001D73AB"/>
    <w:rsid w:val="001D7930"/>
    <w:rsid w:val="001E01D7"/>
    <w:rsid w:val="001E037F"/>
    <w:rsid w:val="001E042B"/>
    <w:rsid w:val="001E0519"/>
    <w:rsid w:val="001E08BD"/>
    <w:rsid w:val="001E0945"/>
    <w:rsid w:val="001E1206"/>
    <w:rsid w:val="001E1B17"/>
    <w:rsid w:val="001E1D89"/>
    <w:rsid w:val="001E47C2"/>
    <w:rsid w:val="001E48E7"/>
    <w:rsid w:val="001E5185"/>
    <w:rsid w:val="001E61F9"/>
    <w:rsid w:val="001E632A"/>
    <w:rsid w:val="001E6F48"/>
    <w:rsid w:val="001E7B66"/>
    <w:rsid w:val="001F11C9"/>
    <w:rsid w:val="001F126A"/>
    <w:rsid w:val="001F12DB"/>
    <w:rsid w:val="001F28F3"/>
    <w:rsid w:val="001F3089"/>
    <w:rsid w:val="001F3154"/>
    <w:rsid w:val="001F3B2F"/>
    <w:rsid w:val="001F4577"/>
    <w:rsid w:val="001F53DD"/>
    <w:rsid w:val="001F5484"/>
    <w:rsid w:val="001F583D"/>
    <w:rsid w:val="001F58F8"/>
    <w:rsid w:val="001F60C8"/>
    <w:rsid w:val="001F696F"/>
    <w:rsid w:val="0020002E"/>
    <w:rsid w:val="0020037C"/>
    <w:rsid w:val="002015C7"/>
    <w:rsid w:val="00202D10"/>
    <w:rsid w:val="00202E8C"/>
    <w:rsid w:val="00203A12"/>
    <w:rsid w:val="00207E38"/>
    <w:rsid w:val="00207EC9"/>
    <w:rsid w:val="0021057F"/>
    <w:rsid w:val="0021133F"/>
    <w:rsid w:val="002113EC"/>
    <w:rsid w:val="00211754"/>
    <w:rsid w:val="0021250F"/>
    <w:rsid w:val="002128D5"/>
    <w:rsid w:val="00212BFE"/>
    <w:rsid w:val="00212E05"/>
    <w:rsid w:val="00213009"/>
    <w:rsid w:val="0021353E"/>
    <w:rsid w:val="00213C8E"/>
    <w:rsid w:val="00213E06"/>
    <w:rsid w:val="00214210"/>
    <w:rsid w:val="00214508"/>
    <w:rsid w:val="0021495E"/>
    <w:rsid w:val="00214F8B"/>
    <w:rsid w:val="00215464"/>
    <w:rsid w:val="00215780"/>
    <w:rsid w:val="00215CD2"/>
    <w:rsid w:val="00216618"/>
    <w:rsid w:val="0021673B"/>
    <w:rsid w:val="002173DD"/>
    <w:rsid w:val="002201D5"/>
    <w:rsid w:val="002210C5"/>
    <w:rsid w:val="002210E4"/>
    <w:rsid w:val="00221447"/>
    <w:rsid w:val="00221711"/>
    <w:rsid w:val="00221B75"/>
    <w:rsid w:val="00223625"/>
    <w:rsid w:val="002245B4"/>
    <w:rsid w:val="00224E10"/>
    <w:rsid w:val="002264DF"/>
    <w:rsid w:val="00226D56"/>
    <w:rsid w:val="0022767E"/>
    <w:rsid w:val="002279DC"/>
    <w:rsid w:val="002309D1"/>
    <w:rsid w:val="002311F8"/>
    <w:rsid w:val="00232603"/>
    <w:rsid w:val="00232EC1"/>
    <w:rsid w:val="00233997"/>
    <w:rsid w:val="0023540D"/>
    <w:rsid w:val="0023624D"/>
    <w:rsid w:val="00237638"/>
    <w:rsid w:val="0023767A"/>
    <w:rsid w:val="00237803"/>
    <w:rsid w:val="00237F27"/>
    <w:rsid w:val="00240696"/>
    <w:rsid w:val="00240996"/>
    <w:rsid w:val="00240A54"/>
    <w:rsid w:val="00240AA0"/>
    <w:rsid w:val="0024190E"/>
    <w:rsid w:val="00241B40"/>
    <w:rsid w:val="0024400D"/>
    <w:rsid w:val="00244263"/>
    <w:rsid w:val="00244593"/>
    <w:rsid w:val="00244CF8"/>
    <w:rsid w:val="00244E8D"/>
    <w:rsid w:val="00245220"/>
    <w:rsid w:val="00245840"/>
    <w:rsid w:val="0024605D"/>
    <w:rsid w:val="00246660"/>
    <w:rsid w:val="002477BD"/>
    <w:rsid w:val="00247BC9"/>
    <w:rsid w:val="0025143E"/>
    <w:rsid w:val="00251B38"/>
    <w:rsid w:val="002523A1"/>
    <w:rsid w:val="00252D59"/>
    <w:rsid w:val="00252E19"/>
    <w:rsid w:val="00252E78"/>
    <w:rsid w:val="00253DBE"/>
    <w:rsid w:val="00253E02"/>
    <w:rsid w:val="002540CF"/>
    <w:rsid w:val="002541CE"/>
    <w:rsid w:val="00255CCC"/>
    <w:rsid w:val="00255FBA"/>
    <w:rsid w:val="0025614B"/>
    <w:rsid w:val="00257EB9"/>
    <w:rsid w:val="00260031"/>
    <w:rsid w:val="002605DA"/>
    <w:rsid w:val="0026080F"/>
    <w:rsid w:val="00260A73"/>
    <w:rsid w:val="0026101B"/>
    <w:rsid w:val="002619CB"/>
    <w:rsid w:val="00262D63"/>
    <w:rsid w:val="00263176"/>
    <w:rsid w:val="00263B05"/>
    <w:rsid w:val="00264E19"/>
    <w:rsid w:val="00264F4A"/>
    <w:rsid w:val="00266AFF"/>
    <w:rsid w:val="00266F17"/>
    <w:rsid w:val="00270232"/>
    <w:rsid w:val="002708BC"/>
    <w:rsid w:val="00272A1E"/>
    <w:rsid w:val="0027587A"/>
    <w:rsid w:val="002802DA"/>
    <w:rsid w:val="0028044D"/>
    <w:rsid w:val="00280735"/>
    <w:rsid w:val="00280BC8"/>
    <w:rsid w:val="002810BE"/>
    <w:rsid w:val="0028112E"/>
    <w:rsid w:val="00282B1F"/>
    <w:rsid w:val="00283166"/>
    <w:rsid w:val="00283832"/>
    <w:rsid w:val="00283F80"/>
    <w:rsid w:val="00286095"/>
    <w:rsid w:val="00286208"/>
    <w:rsid w:val="002865E0"/>
    <w:rsid w:val="00286C8C"/>
    <w:rsid w:val="00287523"/>
    <w:rsid w:val="00287783"/>
    <w:rsid w:val="002877B6"/>
    <w:rsid w:val="002904AE"/>
    <w:rsid w:val="00290C54"/>
    <w:rsid w:val="00290CA1"/>
    <w:rsid w:val="00291458"/>
    <w:rsid w:val="00293159"/>
    <w:rsid w:val="002936CD"/>
    <w:rsid w:val="00293D95"/>
    <w:rsid w:val="00294916"/>
    <w:rsid w:val="00294941"/>
    <w:rsid w:val="00294F15"/>
    <w:rsid w:val="00296321"/>
    <w:rsid w:val="00296752"/>
    <w:rsid w:val="002A07EA"/>
    <w:rsid w:val="002A0ECE"/>
    <w:rsid w:val="002A0F73"/>
    <w:rsid w:val="002A104A"/>
    <w:rsid w:val="002A2F91"/>
    <w:rsid w:val="002A31D9"/>
    <w:rsid w:val="002A38DD"/>
    <w:rsid w:val="002A4354"/>
    <w:rsid w:val="002A4977"/>
    <w:rsid w:val="002A58E6"/>
    <w:rsid w:val="002A5AE2"/>
    <w:rsid w:val="002A6799"/>
    <w:rsid w:val="002A7FE8"/>
    <w:rsid w:val="002B19BD"/>
    <w:rsid w:val="002B1CC6"/>
    <w:rsid w:val="002B2104"/>
    <w:rsid w:val="002B30F9"/>
    <w:rsid w:val="002B5378"/>
    <w:rsid w:val="002B5482"/>
    <w:rsid w:val="002B56B8"/>
    <w:rsid w:val="002B576E"/>
    <w:rsid w:val="002B5E5E"/>
    <w:rsid w:val="002B7EAD"/>
    <w:rsid w:val="002C0444"/>
    <w:rsid w:val="002C0975"/>
    <w:rsid w:val="002C11EB"/>
    <w:rsid w:val="002C186E"/>
    <w:rsid w:val="002C1C70"/>
    <w:rsid w:val="002C1E8F"/>
    <w:rsid w:val="002C2206"/>
    <w:rsid w:val="002C23B6"/>
    <w:rsid w:val="002C29F3"/>
    <w:rsid w:val="002C2C25"/>
    <w:rsid w:val="002C405C"/>
    <w:rsid w:val="002C4247"/>
    <w:rsid w:val="002C4366"/>
    <w:rsid w:val="002C5A8A"/>
    <w:rsid w:val="002C5CA5"/>
    <w:rsid w:val="002C6576"/>
    <w:rsid w:val="002C6F36"/>
    <w:rsid w:val="002D0178"/>
    <w:rsid w:val="002D040A"/>
    <w:rsid w:val="002D2D93"/>
    <w:rsid w:val="002D39D6"/>
    <w:rsid w:val="002D41C8"/>
    <w:rsid w:val="002D4711"/>
    <w:rsid w:val="002D4823"/>
    <w:rsid w:val="002D4AE6"/>
    <w:rsid w:val="002D536D"/>
    <w:rsid w:val="002D53EE"/>
    <w:rsid w:val="002D54F3"/>
    <w:rsid w:val="002D55C7"/>
    <w:rsid w:val="002D5940"/>
    <w:rsid w:val="002D5E2D"/>
    <w:rsid w:val="002D6A88"/>
    <w:rsid w:val="002D7005"/>
    <w:rsid w:val="002D7140"/>
    <w:rsid w:val="002D7644"/>
    <w:rsid w:val="002E09A5"/>
    <w:rsid w:val="002E181E"/>
    <w:rsid w:val="002E2181"/>
    <w:rsid w:val="002E2230"/>
    <w:rsid w:val="002E2706"/>
    <w:rsid w:val="002E27C4"/>
    <w:rsid w:val="002E296F"/>
    <w:rsid w:val="002E2DEA"/>
    <w:rsid w:val="002E2EEC"/>
    <w:rsid w:val="002E30D2"/>
    <w:rsid w:val="002E4299"/>
    <w:rsid w:val="002E46CF"/>
    <w:rsid w:val="002E4AC6"/>
    <w:rsid w:val="002E68B6"/>
    <w:rsid w:val="002E6E42"/>
    <w:rsid w:val="002E726F"/>
    <w:rsid w:val="002E737D"/>
    <w:rsid w:val="002F0AF6"/>
    <w:rsid w:val="002F0BDC"/>
    <w:rsid w:val="002F0EF2"/>
    <w:rsid w:val="002F1584"/>
    <w:rsid w:val="002F1635"/>
    <w:rsid w:val="002F1FC3"/>
    <w:rsid w:val="002F2375"/>
    <w:rsid w:val="002F3061"/>
    <w:rsid w:val="002F3A98"/>
    <w:rsid w:val="002F4036"/>
    <w:rsid w:val="002F535F"/>
    <w:rsid w:val="002F5869"/>
    <w:rsid w:val="002F7563"/>
    <w:rsid w:val="002F7743"/>
    <w:rsid w:val="002F7BB0"/>
    <w:rsid w:val="002F7BFB"/>
    <w:rsid w:val="00300726"/>
    <w:rsid w:val="00300CF6"/>
    <w:rsid w:val="00301222"/>
    <w:rsid w:val="00302788"/>
    <w:rsid w:val="00302FB2"/>
    <w:rsid w:val="0030418C"/>
    <w:rsid w:val="00305D3A"/>
    <w:rsid w:val="003060D9"/>
    <w:rsid w:val="003062D6"/>
    <w:rsid w:val="003063FC"/>
    <w:rsid w:val="00306A9C"/>
    <w:rsid w:val="003072B0"/>
    <w:rsid w:val="003108F1"/>
    <w:rsid w:val="00310A5C"/>
    <w:rsid w:val="00311720"/>
    <w:rsid w:val="003127F8"/>
    <w:rsid w:val="00312B48"/>
    <w:rsid w:val="00312EBD"/>
    <w:rsid w:val="00313526"/>
    <w:rsid w:val="003138BD"/>
    <w:rsid w:val="00313A77"/>
    <w:rsid w:val="00314397"/>
    <w:rsid w:val="0031542B"/>
    <w:rsid w:val="00315912"/>
    <w:rsid w:val="00316397"/>
    <w:rsid w:val="00320949"/>
    <w:rsid w:val="0032196D"/>
    <w:rsid w:val="0032224C"/>
    <w:rsid w:val="00322B48"/>
    <w:rsid w:val="00324CCB"/>
    <w:rsid w:val="00325B1D"/>
    <w:rsid w:val="00325C38"/>
    <w:rsid w:val="003261A4"/>
    <w:rsid w:val="003261A9"/>
    <w:rsid w:val="003274F2"/>
    <w:rsid w:val="00330204"/>
    <w:rsid w:val="003311F5"/>
    <w:rsid w:val="003313E3"/>
    <w:rsid w:val="0033154E"/>
    <w:rsid w:val="0033173D"/>
    <w:rsid w:val="00331892"/>
    <w:rsid w:val="00333913"/>
    <w:rsid w:val="00333CD6"/>
    <w:rsid w:val="00334145"/>
    <w:rsid w:val="003353CA"/>
    <w:rsid w:val="00336CFE"/>
    <w:rsid w:val="003372AE"/>
    <w:rsid w:val="00337560"/>
    <w:rsid w:val="0034013F"/>
    <w:rsid w:val="00340465"/>
    <w:rsid w:val="0034153B"/>
    <w:rsid w:val="00343267"/>
    <w:rsid w:val="00343D3C"/>
    <w:rsid w:val="00343FF4"/>
    <w:rsid w:val="00344900"/>
    <w:rsid w:val="00346910"/>
    <w:rsid w:val="00347016"/>
    <w:rsid w:val="0034713A"/>
    <w:rsid w:val="00347625"/>
    <w:rsid w:val="003502D0"/>
    <w:rsid w:val="00350B2C"/>
    <w:rsid w:val="00351CF0"/>
    <w:rsid w:val="00353710"/>
    <w:rsid w:val="00353EEC"/>
    <w:rsid w:val="00355B81"/>
    <w:rsid w:val="00356345"/>
    <w:rsid w:val="003564E8"/>
    <w:rsid w:val="00356651"/>
    <w:rsid w:val="003567DB"/>
    <w:rsid w:val="003578BD"/>
    <w:rsid w:val="003609FC"/>
    <w:rsid w:val="00360A12"/>
    <w:rsid w:val="00361269"/>
    <w:rsid w:val="00361CE0"/>
    <w:rsid w:val="003632AF"/>
    <w:rsid w:val="00363A5A"/>
    <w:rsid w:val="003642FD"/>
    <w:rsid w:val="00364318"/>
    <w:rsid w:val="003664C4"/>
    <w:rsid w:val="003672D4"/>
    <w:rsid w:val="00367E64"/>
    <w:rsid w:val="0037027F"/>
    <w:rsid w:val="003702A5"/>
    <w:rsid w:val="003714DC"/>
    <w:rsid w:val="003717FF"/>
    <w:rsid w:val="00371A76"/>
    <w:rsid w:val="00371AD3"/>
    <w:rsid w:val="00372133"/>
    <w:rsid w:val="003723AE"/>
    <w:rsid w:val="00372598"/>
    <w:rsid w:val="00372832"/>
    <w:rsid w:val="00372DD4"/>
    <w:rsid w:val="003739BB"/>
    <w:rsid w:val="0037403A"/>
    <w:rsid w:val="003748D8"/>
    <w:rsid w:val="0037515D"/>
    <w:rsid w:val="00375628"/>
    <w:rsid w:val="0037596F"/>
    <w:rsid w:val="003760A6"/>
    <w:rsid w:val="00376FEE"/>
    <w:rsid w:val="00377792"/>
    <w:rsid w:val="00377DD6"/>
    <w:rsid w:val="0038079E"/>
    <w:rsid w:val="00380972"/>
    <w:rsid w:val="0038109B"/>
    <w:rsid w:val="00381FE7"/>
    <w:rsid w:val="003825E7"/>
    <w:rsid w:val="00382C95"/>
    <w:rsid w:val="00382E82"/>
    <w:rsid w:val="00382FD7"/>
    <w:rsid w:val="00384326"/>
    <w:rsid w:val="003845EC"/>
    <w:rsid w:val="00385E1A"/>
    <w:rsid w:val="00386049"/>
    <w:rsid w:val="00386148"/>
    <w:rsid w:val="0038722C"/>
    <w:rsid w:val="00387DF4"/>
    <w:rsid w:val="00387E0D"/>
    <w:rsid w:val="00387F53"/>
    <w:rsid w:val="00390907"/>
    <w:rsid w:val="003911B6"/>
    <w:rsid w:val="003913C0"/>
    <w:rsid w:val="0039148E"/>
    <w:rsid w:val="003918B5"/>
    <w:rsid w:val="00391C01"/>
    <w:rsid w:val="00391D7C"/>
    <w:rsid w:val="00393241"/>
    <w:rsid w:val="00394692"/>
    <w:rsid w:val="00395745"/>
    <w:rsid w:val="003959D3"/>
    <w:rsid w:val="00395E22"/>
    <w:rsid w:val="00396E5D"/>
    <w:rsid w:val="00397A40"/>
    <w:rsid w:val="00397ECB"/>
    <w:rsid w:val="00397F2F"/>
    <w:rsid w:val="00397FBA"/>
    <w:rsid w:val="003A03B4"/>
    <w:rsid w:val="003A04E6"/>
    <w:rsid w:val="003A154A"/>
    <w:rsid w:val="003A212F"/>
    <w:rsid w:val="003A38A7"/>
    <w:rsid w:val="003A3B32"/>
    <w:rsid w:val="003A3DDB"/>
    <w:rsid w:val="003A4771"/>
    <w:rsid w:val="003A4F18"/>
    <w:rsid w:val="003A5441"/>
    <w:rsid w:val="003A604E"/>
    <w:rsid w:val="003A7B5B"/>
    <w:rsid w:val="003A7E0C"/>
    <w:rsid w:val="003B0019"/>
    <w:rsid w:val="003B02AA"/>
    <w:rsid w:val="003B084C"/>
    <w:rsid w:val="003B0C1B"/>
    <w:rsid w:val="003B13E6"/>
    <w:rsid w:val="003B353A"/>
    <w:rsid w:val="003B37C5"/>
    <w:rsid w:val="003B37DA"/>
    <w:rsid w:val="003B4769"/>
    <w:rsid w:val="003B543B"/>
    <w:rsid w:val="003B5786"/>
    <w:rsid w:val="003B64FD"/>
    <w:rsid w:val="003B682F"/>
    <w:rsid w:val="003B74FD"/>
    <w:rsid w:val="003C0AAC"/>
    <w:rsid w:val="003C1020"/>
    <w:rsid w:val="003C2108"/>
    <w:rsid w:val="003C3EF2"/>
    <w:rsid w:val="003C3F81"/>
    <w:rsid w:val="003C41A9"/>
    <w:rsid w:val="003C4A31"/>
    <w:rsid w:val="003C4AD1"/>
    <w:rsid w:val="003C4EF4"/>
    <w:rsid w:val="003C4FBF"/>
    <w:rsid w:val="003C5408"/>
    <w:rsid w:val="003C6CD8"/>
    <w:rsid w:val="003C78D2"/>
    <w:rsid w:val="003D014B"/>
    <w:rsid w:val="003D0334"/>
    <w:rsid w:val="003D2FC7"/>
    <w:rsid w:val="003D3014"/>
    <w:rsid w:val="003D36A9"/>
    <w:rsid w:val="003D45F7"/>
    <w:rsid w:val="003D4632"/>
    <w:rsid w:val="003D47FF"/>
    <w:rsid w:val="003D4AAD"/>
    <w:rsid w:val="003D4C77"/>
    <w:rsid w:val="003D52E8"/>
    <w:rsid w:val="003D70E9"/>
    <w:rsid w:val="003D7A90"/>
    <w:rsid w:val="003D7E56"/>
    <w:rsid w:val="003D7F5B"/>
    <w:rsid w:val="003E0195"/>
    <w:rsid w:val="003E04EF"/>
    <w:rsid w:val="003E0902"/>
    <w:rsid w:val="003E3A8F"/>
    <w:rsid w:val="003E409A"/>
    <w:rsid w:val="003E5D83"/>
    <w:rsid w:val="003E7040"/>
    <w:rsid w:val="003F02DA"/>
    <w:rsid w:val="003F1041"/>
    <w:rsid w:val="003F1ACE"/>
    <w:rsid w:val="003F2699"/>
    <w:rsid w:val="003F2FEA"/>
    <w:rsid w:val="003F36AB"/>
    <w:rsid w:val="003F3921"/>
    <w:rsid w:val="003F3ABB"/>
    <w:rsid w:val="003F3E6E"/>
    <w:rsid w:val="003F4092"/>
    <w:rsid w:val="003F4D12"/>
    <w:rsid w:val="003F58D3"/>
    <w:rsid w:val="003F5B25"/>
    <w:rsid w:val="003F5C0B"/>
    <w:rsid w:val="003F6007"/>
    <w:rsid w:val="003F608F"/>
    <w:rsid w:val="003F6449"/>
    <w:rsid w:val="003F6CAA"/>
    <w:rsid w:val="003F7DC4"/>
    <w:rsid w:val="00401059"/>
    <w:rsid w:val="004011A6"/>
    <w:rsid w:val="00401442"/>
    <w:rsid w:val="00402178"/>
    <w:rsid w:val="00402ECF"/>
    <w:rsid w:val="0040399B"/>
    <w:rsid w:val="00403C26"/>
    <w:rsid w:val="00404340"/>
    <w:rsid w:val="00404F05"/>
    <w:rsid w:val="00406397"/>
    <w:rsid w:val="004065B7"/>
    <w:rsid w:val="00411134"/>
    <w:rsid w:val="00411B51"/>
    <w:rsid w:val="00413303"/>
    <w:rsid w:val="004147A5"/>
    <w:rsid w:val="00415134"/>
    <w:rsid w:val="00421675"/>
    <w:rsid w:val="00421D7D"/>
    <w:rsid w:val="00422F48"/>
    <w:rsid w:val="004241B9"/>
    <w:rsid w:val="0042522D"/>
    <w:rsid w:val="00425BDB"/>
    <w:rsid w:val="00427A73"/>
    <w:rsid w:val="00427B40"/>
    <w:rsid w:val="00427D2B"/>
    <w:rsid w:val="00434397"/>
    <w:rsid w:val="004344B8"/>
    <w:rsid w:val="00435793"/>
    <w:rsid w:val="004363B5"/>
    <w:rsid w:val="00436CAA"/>
    <w:rsid w:val="00437D9C"/>
    <w:rsid w:val="0044167F"/>
    <w:rsid w:val="00441928"/>
    <w:rsid w:val="00441937"/>
    <w:rsid w:val="00443A44"/>
    <w:rsid w:val="00443F90"/>
    <w:rsid w:val="0044501D"/>
    <w:rsid w:val="004470B7"/>
    <w:rsid w:val="00447A9B"/>
    <w:rsid w:val="00447F90"/>
    <w:rsid w:val="004500EB"/>
    <w:rsid w:val="00451301"/>
    <w:rsid w:val="00452560"/>
    <w:rsid w:val="0045318C"/>
    <w:rsid w:val="00453C40"/>
    <w:rsid w:val="0045411B"/>
    <w:rsid w:val="00454763"/>
    <w:rsid w:val="00454BF9"/>
    <w:rsid w:val="00455F31"/>
    <w:rsid w:val="00456037"/>
    <w:rsid w:val="00460FA0"/>
    <w:rsid w:val="0046128E"/>
    <w:rsid w:val="00461978"/>
    <w:rsid w:val="00461C4E"/>
    <w:rsid w:val="00461D43"/>
    <w:rsid w:val="00462336"/>
    <w:rsid w:val="00462FEC"/>
    <w:rsid w:val="00463B0D"/>
    <w:rsid w:val="00463FD2"/>
    <w:rsid w:val="00464100"/>
    <w:rsid w:val="0046542C"/>
    <w:rsid w:val="0046662B"/>
    <w:rsid w:val="004675DB"/>
    <w:rsid w:val="00467CAD"/>
    <w:rsid w:val="00467F49"/>
    <w:rsid w:val="00470CE1"/>
    <w:rsid w:val="004722F3"/>
    <w:rsid w:val="004726C4"/>
    <w:rsid w:val="00472D92"/>
    <w:rsid w:val="004741DE"/>
    <w:rsid w:val="004745C4"/>
    <w:rsid w:val="00476E23"/>
    <w:rsid w:val="00476FC7"/>
    <w:rsid w:val="0047704B"/>
    <w:rsid w:val="00477A9C"/>
    <w:rsid w:val="0048067E"/>
    <w:rsid w:val="00480FE6"/>
    <w:rsid w:val="00482553"/>
    <w:rsid w:val="004830BF"/>
    <w:rsid w:val="0048512E"/>
    <w:rsid w:val="004852C6"/>
    <w:rsid w:val="004854FD"/>
    <w:rsid w:val="0048587A"/>
    <w:rsid w:val="00485EEC"/>
    <w:rsid w:val="00486C17"/>
    <w:rsid w:val="00487608"/>
    <w:rsid w:val="00490626"/>
    <w:rsid w:val="0049073D"/>
    <w:rsid w:val="004909AA"/>
    <w:rsid w:val="00490FC3"/>
    <w:rsid w:val="004911EB"/>
    <w:rsid w:val="00491921"/>
    <w:rsid w:val="0049240E"/>
    <w:rsid w:val="004932E0"/>
    <w:rsid w:val="00493358"/>
    <w:rsid w:val="004935A9"/>
    <w:rsid w:val="00493D06"/>
    <w:rsid w:val="00494091"/>
    <w:rsid w:val="00495017"/>
    <w:rsid w:val="00495F3D"/>
    <w:rsid w:val="00497881"/>
    <w:rsid w:val="004A22BD"/>
    <w:rsid w:val="004A2F5F"/>
    <w:rsid w:val="004A31E2"/>
    <w:rsid w:val="004A35E5"/>
    <w:rsid w:val="004A3914"/>
    <w:rsid w:val="004A48DF"/>
    <w:rsid w:val="004A4C2E"/>
    <w:rsid w:val="004A7F6C"/>
    <w:rsid w:val="004B06E1"/>
    <w:rsid w:val="004B0943"/>
    <w:rsid w:val="004B12D3"/>
    <w:rsid w:val="004B161E"/>
    <w:rsid w:val="004B163D"/>
    <w:rsid w:val="004B1EAF"/>
    <w:rsid w:val="004B20D5"/>
    <w:rsid w:val="004B2A63"/>
    <w:rsid w:val="004B2A9B"/>
    <w:rsid w:val="004B2E91"/>
    <w:rsid w:val="004B2FCD"/>
    <w:rsid w:val="004B4186"/>
    <w:rsid w:val="004B4DC1"/>
    <w:rsid w:val="004B631F"/>
    <w:rsid w:val="004B73D7"/>
    <w:rsid w:val="004B7EC5"/>
    <w:rsid w:val="004C0249"/>
    <w:rsid w:val="004C03CF"/>
    <w:rsid w:val="004C36C7"/>
    <w:rsid w:val="004C4273"/>
    <w:rsid w:val="004C4A32"/>
    <w:rsid w:val="004C4A60"/>
    <w:rsid w:val="004C4C19"/>
    <w:rsid w:val="004C4F02"/>
    <w:rsid w:val="004C6514"/>
    <w:rsid w:val="004C678F"/>
    <w:rsid w:val="004C6BD9"/>
    <w:rsid w:val="004C6E82"/>
    <w:rsid w:val="004C7365"/>
    <w:rsid w:val="004C7C79"/>
    <w:rsid w:val="004D047A"/>
    <w:rsid w:val="004D0A5B"/>
    <w:rsid w:val="004D0ADC"/>
    <w:rsid w:val="004D0E54"/>
    <w:rsid w:val="004D1DFE"/>
    <w:rsid w:val="004D2A27"/>
    <w:rsid w:val="004D2F0F"/>
    <w:rsid w:val="004D359C"/>
    <w:rsid w:val="004D3AC5"/>
    <w:rsid w:val="004D48CE"/>
    <w:rsid w:val="004D4A33"/>
    <w:rsid w:val="004D4ED9"/>
    <w:rsid w:val="004D5534"/>
    <w:rsid w:val="004D60C5"/>
    <w:rsid w:val="004D6F6D"/>
    <w:rsid w:val="004D70CF"/>
    <w:rsid w:val="004D770A"/>
    <w:rsid w:val="004E044C"/>
    <w:rsid w:val="004E1032"/>
    <w:rsid w:val="004E1E7A"/>
    <w:rsid w:val="004E21C2"/>
    <w:rsid w:val="004E2503"/>
    <w:rsid w:val="004E2B15"/>
    <w:rsid w:val="004E2CD0"/>
    <w:rsid w:val="004E4655"/>
    <w:rsid w:val="004E4D07"/>
    <w:rsid w:val="004E4F7D"/>
    <w:rsid w:val="004E583D"/>
    <w:rsid w:val="004E5AE6"/>
    <w:rsid w:val="004E65A0"/>
    <w:rsid w:val="004E65CE"/>
    <w:rsid w:val="004E6FEC"/>
    <w:rsid w:val="004F10E5"/>
    <w:rsid w:val="004F1498"/>
    <w:rsid w:val="004F2FCB"/>
    <w:rsid w:val="004F56F8"/>
    <w:rsid w:val="004F6C29"/>
    <w:rsid w:val="004F7088"/>
    <w:rsid w:val="004F7742"/>
    <w:rsid w:val="004F7EDB"/>
    <w:rsid w:val="00500214"/>
    <w:rsid w:val="00500838"/>
    <w:rsid w:val="00500CB3"/>
    <w:rsid w:val="00501B8C"/>
    <w:rsid w:val="00502250"/>
    <w:rsid w:val="005024D2"/>
    <w:rsid w:val="00502819"/>
    <w:rsid w:val="00502C78"/>
    <w:rsid w:val="005032CC"/>
    <w:rsid w:val="005032F9"/>
    <w:rsid w:val="005033C9"/>
    <w:rsid w:val="00503974"/>
    <w:rsid w:val="00504A27"/>
    <w:rsid w:val="00505CBD"/>
    <w:rsid w:val="00505F00"/>
    <w:rsid w:val="00507342"/>
    <w:rsid w:val="0050788C"/>
    <w:rsid w:val="00510828"/>
    <w:rsid w:val="005113D7"/>
    <w:rsid w:val="00511700"/>
    <w:rsid w:val="00511B4F"/>
    <w:rsid w:val="00511DA8"/>
    <w:rsid w:val="00511DE8"/>
    <w:rsid w:val="005128C7"/>
    <w:rsid w:val="00512C51"/>
    <w:rsid w:val="005134CF"/>
    <w:rsid w:val="00513815"/>
    <w:rsid w:val="00514251"/>
    <w:rsid w:val="00514447"/>
    <w:rsid w:val="0051455F"/>
    <w:rsid w:val="00515B03"/>
    <w:rsid w:val="00515B41"/>
    <w:rsid w:val="00515E6F"/>
    <w:rsid w:val="00516434"/>
    <w:rsid w:val="0051657A"/>
    <w:rsid w:val="005165F9"/>
    <w:rsid w:val="00516F52"/>
    <w:rsid w:val="0051778F"/>
    <w:rsid w:val="00517BA2"/>
    <w:rsid w:val="00520130"/>
    <w:rsid w:val="00521408"/>
    <w:rsid w:val="0052230D"/>
    <w:rsid w:val="00522AF9"/>
    <w:rsid w:val="00522EF1"/>
    <w:rsid w:val="005231A1"/>
    <w:rsid w:val="00523385"/>
    <w:rsid w:val="00523460"/>
    <w:rsid w:val="00523522"/>
    <w:rsid w:val="0052352F"/>
    <w:rsid w:val="00524D44"/>
    <w:rsid w:val="00525CA6"/>
    <w:rsid w:val="00526249"/>
    <w:rsid w:val="00526B7D"/>
    <w:rsid w:val="00526D7E"/>
    <w:rsid w:val="00527535"/>
    <w:rsid w:val="00527822"/>
    <w:rsid w:val="00530251"/>
    <w:rsid w:val="005305D1"/>
    <w:rsid w:val="00531778"/>
    <w:rsid w:val="00531E6B"/>
    <w:rsid w:val="00532BDC"/>
    <w:rsid w:val="00532D74"/>
    <w:rsid w:val="00534620"/>
    <w:rsid w:val="00534979"/>
    <w:rsid w:val="0053564D"/>
    <w:rsid w:val="00535E92"/>
    <w:rsid w:val="00535E94"/>
    <w:rsid w:val="0053637F"/>
    <w:rsid w:val="00536A92"/>
    <w:rsid w:val="00537386"/>
    <w:rsid w:val="00537AA5"/>
    <w:rsid w:val="00537BBA"/>
    <w:rsid w:val="00540229"/>
    <w:rsid w:val="0054074A"/>
    <w:rsid w:val="00540904"/>
    <w:rsid w:val="00540D45"/>
    <w:rsid w:val="0054109B"/>
    <w:rsid w:val="00541491"/>
    <w:rsid w:val="00542607"/>
    <w:rsid w:val="00544BEC"/>
    <w:rsid w:val="00544E3D"/>
    <w:rsid w:val="005453F7"/>
    <w:rsid w:val="00545521"/>
    <w:rsid w:val="00545905"/>
    <w:rsid w:val="00545BCD"/>
    <w:rsid w:val="00545DAA"/>
    <w:rsid w:val="00546DFE"/>
    <w:rsid w:val="00547013"/>
    <w:rsid w:val="005502B6"/>
    <w:rsid w:val="005513E2"/>
    <w:rsid w:val="00551A6C"/>
    <w:rsid w:val="005530FE"/>
    <w:rsid w:val="005535E1"/>
    <w:rsid w:val="00553946"/>
    <w:rsid w:val="0055425E"/>
    <w:rsid w:val="00554560"/>
    <w:rsid w:val="00554776"/>
    <w:rsid w:val="0055495E"/>
    <w:rsid w:val="00554BB6"/>
    <w:rsid w:val="00555CAC"/>
    <w:rsid w:val="0055699C"/>
    <w:rsid w:val="00557B0B"/>
    <w:rsid w:val="0056064C"/>
    <w:rsid w:val="0056144B"/>
    <w:rsid w:val="00561769"/>
    <w:rsid w:val="00562FF3"/>
    <w:rsid w:val="0056331B"/>
    <w:rsid w:val="005633A2"/>
    <w:rsid w:val="0056371B"/>
    <w:rsid w:val="00563F5C"/>
    <w:rsid w:val="00564251"/>
    <w:rsid w:val="00564A70"/>
    <w:rsid w:val="00564BE3"/>
    <w:rsid w:val="00564D8D"/>
    <w:rsid w:val="00565201"/>
    <w:rsid w:val="005655CF"/>
    <w:rsid w:val="005656B4"/>
    <w:rsid w:val="0056582A"/>
    <w:rsid w:val="00566281"/>
    <w:rsid w:val="00567025"/>
    <w:rsid w:val="005700C1"/>
    <w:rsid w:val="005706AE"/>
    <w:rsid w:val="00570897"/>
    <w:rsid w:val="00570FD9"/>
    <w:rsid w:val="005713D8"/>
    <w:rsid w:val="00571871"/>
    <w:rsid w:val="00571A24"/>
    <w:rsid w:val="005727D2"/>
    <w:rsid w:val="00573A4B"/>
    <w:rsid w:val="00573FEF"/>
    <w:rsid w:val="005747D4"/>
    <w:rsid w:val="00576B4A"/>
    <w:rsid w:val="00576F44"/>
    <w:rsid w:val="005779DF"/>
    <w:rsid w:val="00577CA2"/>
    <w:rsid w:val="00580726"/>
    <w:rsid w:val="00582144"/>
    <w:rsid w:val="005832BF"/>
    <w:rsid w:val="005845E5"/>
    <w:rsid w:val="00585113"/>
    <w:rsid w:val="005858C3"/>
    <w:rsid w:val="00585FCF"/>
    <w:rsid w:val="005864D5"/>
    <w:rsid w:val="005867F2"/>
    <w:rsid w:val="0058682B"/>
    <w:rsid w:val="00590496"/>
    <w:rsid w:val="00591D82"/>
    <w:rsid w:val="0059203C"/>
    <w:rsid w:val="00592172"/>
    <w:rsid w:val="00593775"/>
    <w:rsid w:val="00593959"/>
    <w:rsid w:val="00593EFD"/>
    <w:rsid w:val="0059482D"/>
    <w:rsid w:val="0059511E"/>
    <w:rsid w:val="0059578C"/>
    <w:rsid w:val="00595B83"/>
    <w:rsid w:val="00595D27"/>
    <w:rsid w:val="005964B1"/>
    <w:rsid w:val="00596EE8"/>
    <w:rsid w:val="005A0D23"/>
    <w:rsid w:val="005A0D4D"/>
    <w:rsid w:val="005A1F0B"/>
    <w:rsid w:val="005A2B95"/>
    <w:rsid w:val="005A3474"/>
    <w:rsid w:val="005A5775"/>
    <w:rsid w:val="005A5B2D"/>
    <w:rsid w:val="005A6F28"/>
    <w:rsid w:val="005A7F46"/>
    <w:rsid w:val="005B0A58"/>
    <w:rsid w:val="005B0D70"/>
    <w:rsid w:val="005B1836"/>
    <w:rsid w:val="005B1A92"/>
    <w:rsid w:val="005B281F"/>
    <w:rsid w:val="005B3829"/>
    <w:rsid w:val="005B40A3"/>
    <w:rsid w:val="005B4716"/>
    <w:rsid w:val="005B5F31"/>
    <w:rsid w:val="005B7D5D"/>
    <w:rsid w:val="005C09C3"/>
    <w:rsid w:val="005C1420"/>
    <w:rsid w:val="005C154F"/>
    <w:rsid w:val="005C47D5"/>
    <w:rsid w:val="005C4C03"/>
    <w:rsid w:val="005C5220"/>
    <w:rsid w:val="005C6499"/>
    <w:rsid w:val="005C6E47"/>
    <w:rsid w:val="005D0606"/>
    <w:rsid w:val="005D1858"/>
    <w:rsid w:val="005D2417"/>
    <w:rsid w:val="005D294A"/>
    <w:rsid w:val="005D2EB0"/>
    <w:rsid w:val="005D2EE3"/>
    <w:rsid w:val="005D30ED"/>
    <w:rsid w:val="005D3185"/>
    <w:rsid w:val="005D338E"/>
    <w:rsid w:val="005D33DC"/>
    <w:rsid w:val="005D3DAB"/>
    <w:rsid w:val="005D3EEC"/>
    <w:rsid w:val="005D5488"/>
    <w:rsid w:val="005D6016"/>
    <w:rsid w:val="005D63F2"/>
    <w:rsid w:val="005D6C7A"/>
    <w:rsid w:val="005D6D6B"/>
    <w:rsid w:val="005D7C3B"/>
    <w:rsid w:val="005D7DB3"/>
    <w:rsid w:val="005E0D28"/>
    <w:rsid w:val="005E0F50"/>
    <w:rsid w:val="005E2156"/>
    <w:rsid w:val="005E24D8"/>
    <w:rsid w:val="005E6164"/>
    <w:rsid w:val="005E6550"/>
    <w:rsid w:val="005E661A"/>
    <w:rsid w:val="005E79CC"/>
    <w:rsid w:val="005F0DCA"/>
    <w:rsid w:val="005F14A6"/>
    <w:rsid w:val="005F16DF"/>
    <w:rsid w:val="005F1E58"/>
    <w:rsid w:val="005F249C"/>
    <w:rsid w:val="005F2AE2"/>
    <w:rsid w:val="005F339C"/>
    <w:rsid w:val="005F3952"/>
    <w:rsid w:val="005F3D35"/>
    <w:rsid w:val="005F4114"/>
    <w:rsid w:val="005F4EB0"/>
    <w:rsid w:val="005F5B14"/>
    <w:rsid w:val="005F6E02"/>
    <w:rsid w:val="005F7D6A"/>
    <w:rsid w:val="006006EB"/>
    <w:rsid w:val="00600C2E"/>
    <w:rsid w:val="00601134"/>
    <w:rsid w:val="00602162"/>
    <w:rsid w:val="0060251A"/>
    <w:rsid w:val="00602A6E"/>
    <w:rsid w:val="00602B13"/>
    <w:rsid w:val="0060375D"/>
    <w:rsid w:val="006037C3"/>
    <w:rsid w:val="00603EC0"/>
    <w:rsid w:val="006040A9"/>
    <w:rsid w:val="00604C21"/>
    <w:rsid w:val="00605627"/>
    <w:rsid w:val="00605A79"/>
    <w:rsid w:val="00606336"/>
    <w:rsid w:val="00610435"/>
    <w:rsid w:val="006107E5"/>
    <w:rsid w:val="00610C6D"/>
    <w:rsid w:val="0061122B"/>
    <w:rsid w:val="006114D5"/>
    <w:rsid w:val="006119F6"/>
    <w:rsid w:val="00612D70"/>
    <w:rsid w:val="00613324"/>
    <w:rsid w:val="00614C5D"/>
    <w:rsid w:val="006152FC"/>
    <w:rsid w:val="00615704"/>
    <w:rsid w:val="00615ACE"/>
    <w:rsid w:val="00615BB9"/>
    <w:rsid w:val="0061624D"/>
    <w:rsid w:val="006166F3"/>
    <w:rsid w:val="00617C9A"/>
    <w:rsid w:val="00617E4E"/>
    <w:rsid w:val="0062007D"/>
    <w:rsid w:val="0062018B"/>
    <w:rsid w:val="0062054C"/>
    <w:rsid w:val="006215AE"/>
    <w:rsid w:val="00621C49"/>
    <w:rsid w:val="00621E15"/>
    <w:rsid w:val="006226D3"/>
    <w:rsid w:val="0062323E"/>
    <w:rsid w:val="006257EC"/>
    <w:rsid w:val="006259E0"/>
    <w:rsid w:val="00625DB4"/>
    <w:rsid w:val="00626496"/>
    <w:rsid w:val="006274D5"/>
    <w:rsid w:val="0062756C"/>
    <w:rsid w:val="006276C5"/>
    <w:rsid w:val="00627CE1"/>
    <w:rsid w:val="006303F5"/>
    <w:rsid w:val="00630BDC"/>
    <w:rsid w:val="00630E32"/>
    <w:rsid w:val="00630EAB"/>
    <w:rsid w:val="00631C03"/>
    <w:rsid w:val="006329B6"/>
    <w:rsid w:val="00632FD0"/>
    <w:rsid w:val="0063325E"/>
    <w:rsid w:val="006338CD"/>
    <w:rsid w:val="00633C88"/>
    <w:rsid w:val="00633EC7"/>
    <w:rsid w:val="006346D8"/>
    <w:rsid w:val="00634A5C"/>
    <w:rsid w:val="006359E1"/>
    <w:rsid w:val="00635BA6"/>
    <w:rsid w:val="006367AF"/>
    <w:rsid w:val="00636AA0"/>
    <w:rsid w:val="006372D1"/>
    <w:rsid w:val="00637F34"/>
    <w:rsid w:val="006415FF"/>
    <w:rsid w:val="00642570"/>
    <w:rsid w:val="006429CE"/>
    <w:rsid w:val="006461DE"/>
    <w:rsid w:val="006462E0"/>
    <w:rsid w:val="006462E4"/>
    <w:rsid w:val="00646471"/>
    <w:rsid w:val="006465AD"/>
    <w:rsid w:val="00646621"/>
    <w:rsid w:val="00646BA6"/>
    <w:rsid w:val="006473A4"/>
    <w:rsid w:val="00647F6D"/>
    <w:rsid w:val="00650027"/>
    <w:rsid w:val="00650E7F"/>
    <w:rsid w:val="006519F9"/>
    <w:rsid w:val="00652C29"/>
    <w:rsid w:val="006535CF"/>
    <w:rsid w:val="006536F8"/>
    <w:rsid w:val="00654838"/>
    <w:rsid w:val="00655832"/>
    <w:rsid w:val="00655AEC"/>
    <w:rsid w:val="00655CDE"/>
    <w:rsid w:val="00656237"/>
    <w:rsid w:val="006572E8"/>
    <w:rsid w:val="00660283"/>
    <w:rsid w:val="00660725"/>
    <w:rsid w:val="006615C2"/>
    <w:rsid w:val="00661606"/>
    <w:rsid w:val="006616B0"/>
    <w:rsid w:val="006617B4"/>
    <w:rsid w:val="0066374A"/>
    <w:rsid w:val="006637BB"/>
    <w:rsid w:val="00663B5D"/>
    <w:rsid w:val="0066455E"/>
    <w:rsid w:val="006647A7"/>
    <w:rsid w:val="00664A7A"/>
    <w:rsid w:val="00664D74"/>
    <w:rsid w:val="00665103"/>
    <w:rsid w:val="006653BB"/>
    <w:rsid w:val="00665950"/>
    <w:rsid w:val="006666ED"/>
    <w:rsid w:val="006704B1"/>
    <w:rsid w:val="006707ED"/>
    <w:rsid w:val="0067087D"/>
    <w:rsid w:val="00670933"/>
    <w:rsid w:val="00671E48"/>
    <w:rsid w:val="0067269D"/>
    <w:rsid w:val="00672F85"/>
    <w:rsid w:val="006730C5"/>
    <w:rsid w:val="0067318B"/>
    <w:rsid w:val="006749EE"/>
    <w:rsid w:val="00674ECE"/>
    <w:rsid w:val="00674FB5"/>
    <w:rsid w:val="00675B45"/>
    <w:rsid w:val="00675CA5"/>
    <w:rsid w:val="00675DC1"/>
    <w:rsid w:val="00676850"/>
    <w:rsid w:val="0067686F"/>
    <w:rsid w:val="0068098A"/>
    <w:rsid w:val="0068211E"/>
    <w:rsid w:val="00682594"/>
    <w:rsid w:val="006826C8"/>
    <w:rsid w:val="00683390"/>
    <w:rsid w:val="00683F08"/>
    <w:rsid w:val="0068466D"/>
    <w:rsid w:val="00684ABD"/>
    <w:rsid w:val="00684B58"/>
    <w:rsid w:val="00685443"/>
    <w:rsid w:val="00685C61"/>
    <w:rsid w:val="00685FA8"/>
    <w:rsid w:val="00686032"/>
    <w:rsid w:val="00686CBB"/>
    <w:rsid w:val="0068707B"/>
    <w:rsid w:val="00687AD0"/>
    <w:rsid w:val="00690366"/>
    <w:rsid w:val="0069078B"/>
    <w:rsid w:val="00690B23"/>
    <w:rsid w:val="00690B29"/>
    <w:rsid w:val="00691344"/>
    <w:rsid w:val="006914CF"/>
    <w:rsid w:val="00691DBB"/>
    <w:rsid w:val="00693BA2"/>
    <w:rsid w:val="006949E2"/>
    <w:rsid w:val="00694E85"/>
    <w:rsid w:val="00694FBF"/>
    <w:rsid w:val="00695B3F"/>
    <w:rsid w:val="00695E56"/>
    <w:rsid w:val="00695F47"/>
    <w:rsid w:val="0069681A"/>
    <w:rsid w:val="006977B2"/>
    <w:rsid w:val="006A0D6E"/>
    <w:rsid w:val="006A2456"/>
    <w:rsid w:val="006A24C0"/>
    <w:rsid w:val="006A3EF5"/>
    <w:rsid w:val="006A579B"/>
    <w:rsid w:val="006A5F00"/>
    <w:rsid w:val="006A7535"/>
    <w:rsid w:val="006A7E13"/>
    <w:rsid w:val="006B0BE1"/>
    <w:rsid w:val="006B144F"/>
    <w:rsid w:val="006B1DDC"/>
    <w:rsid w:val="006B2A01"/>
    <w:rsid w:val="006B2AF6"/>
    <w:rsid w:val="006B33EE"/>
    <w:rsid w:val="006B38DC"/>
    <w:rsid w:val="006B3B05"/>
    <w:rsid w:val="006B3E09"/>
    <w:rsid w:val="006B4032"/>
    <w:rsid w:val="006B41A2"/>
    <w:rsid w:val="006B472E"/>
    <w:rsid w:val="006B5B42"/>
    <w:rsid w:val="006B5E6F"/>
    <w:rsid w:val="006B61CE"/>
    <w:rsid w:val="006B6221"/>
    <w:rsid w:val="006B633D"/>
    <w:rsid w:val="006B6921"/>
    <w:rsid w:val="006B6D08"/>
    <w:rsid w:val="006B7CBC"/>
    <w:rsid w:val="006C0DD4"/>
    <w:rsid w:val="006C192D"/>
    <w:rsid w:val="006C383F"/>
    <w:rsid w:val="006C410D"/>
    <w:rsid w:val="006C4733"/>
    <w:rsid w:val="006C4D75"/>
    <w:rsid w:val="006C5356"/>
    <w:rsid w:val="006C55E9"/>
    <w:rsid w:val="006C5D14"/>
    <w:rsid w:val="006C5E17"/>
    <w:rsid w:val="006D070F"/>
    <w:rsid w:val="006D0BA5"/>
    <w:rsid w:val="006D0FCF"/>
    <w:rsid w:val="006D23D7"/>
    <w:rsid w:val="006D2D4E"/>
    <w:rsid w:val="006D3297"/>
    <w:rsid w:val="006D33E1"/>
    <w:rsid w:val="006D370F"/>
    <w:rsid w:val="006D4F42"/>
    <w:rsid w:val="006D512B"/>
    <w:rsid w:val="006D5331"/>
    <w:rsid w:val="006D53A8"/>
    <w:rsid w:val="006D5479"/>
    <w:rsid w:val="006D694A"/>
    <w:rsid w:val="006D79A7"/>
    <w:rsid w:val="006D7D13"/>
    <w:rsid w:val="006E08BD"/>
    <w:rsid w:val="006E1343"/>
    <w:rsid w:val="006E1569"/>
    <w:rsid w:val="006E16A9"/>
    <w:rsid w:val="006E254F"/>
    <w:rsid w:val="006E2B8F"/>
    <w:rsid w:val="006E2CBC"/>
    <w:rsid w:val="006E411D"/>
    <w:rsid w:val="006E444B"/>
    <w:rsid w:val="006E45A4"/>
    <w:rsid w:val="006E4F75"/>
    <w:rsid w:val="006E5523"/>
    <w:rsid w:val="006E5674"/>
    <w:rsid w:val="006E5CAB"/>
    <w:rsid w:val="006E5E98"/>
    <w:rsid w:val="006E60B4"/>
    <w:rsid w:val="006E753F"/>
    <w:rsid w:val="006F0B4E"/>
    <w:rsid w:val="006F1207"/>
    <w:rsid w:val="006F146C"/>
    <w:rsid w:val="006F1D4A"/>
    <w:rsid w:val="006F2433"/>
    <w:rsid w:val="006F293D"/>
    <w:rsid w:val="006F2A96"/>
    <w:rsid w:val="006F328F"/>
    <w:rsid w:val="006F34ED"/>
    <w:rsid w:val="006F3E73"/>
    <w:rsid w:val="006F410F"/>
    <w:rsid w:val="006F43AD"/>
    <w:rsid w:val="006F4E70"/>
    <w:rsid w:val="006F5C46"/>
    <w:rsid w:val="006F642E"/>
    <w:rsid w:val="006F67C6"/>
    <w:rsid w:val="006F6D60"/>
    <w:rsid w:val="006F710D"/>
    <w:rsid w:val="006F76D6"/>
    <w:rsid w:val="006F7FA8"/>
    <w:rsid w:val="00701F2E"/>
    <w:rsid w:val="00702331"/>
    <w:rsid w:val="007034FC"/>
    <w:rsid w:val="00703BB0"/>
    <w:rsid w:val="00703E57"/>
    <w:rsid w:val="00704B27"/>
    <w:rsid w:val="007062A8"/>
    <w:rsid w:val="007068E1"/>
    <w:rsid w:val="0070695A"/>
    <w:rsid w:val="00706DC4"/>
    <w:rsid w:val="007073B2"/>
    <w:rsid w:val="00710B43"/>
    <w:rsid w:val="00711593"/>
    <w:rsid w:val="00711EC9"/>
    <w:rsid w:val="00712537"/>
    <w:rsid w:val="007131FE"/>
    <w:rsid w:val="00713469"/>
    <w:rsid w:val="0071360D"/>
    <w:rsid w:val="00713ED8"/>
    <w:rsid w:val="00714568"/>
    <w:rsid w:val="0071475B"/>
    <w:rsid w:val="007148B0"/>
    <w:rsid w:val="007156FE"/>
    <w:rsid w:val="00717740"/>
    <w:rsid w:val="00717791"/>
    <w:rsid w:val="00717832"/>
    <w:rsid w:val="00717860"/>
    <w:rsid w:val="00720021"/>
    <w:rsid w:val="0072016E"/>
    <w:rsid w:val="007204AB"/>
    <w:rsid w:val="00720BFF"/>
    <w:rsid w:val="0072171B"/>
    <w:rsid w:val="00721A9E"/>
    <w:rsid w:val="0072208B"/>
    <w:rsid w:val="0072261E"/>
    <w:rsid w:val="00722B6A"/>
    <w:rsid w:val="0072413D"/>
    <w:rsid w:val="007246B2"/>
    <w:rsid w:val="00724CFC"/>
    <w:rsid w:val="00724F2C"/>
    <w:rsid w:val="007255E0"/>
    <w:rsid w:val="00725761"/>
    <w:rsid w:val="0072658D"/>
    <w:rsid w:val="00726813"/>
    <w:rsid w:val="00726B7C"/>
    <w:rsid w:val="0072717B"/>
    <w:rsid w:val="007300D5"/>
    <w:rsid w:val="00731CAE"/>
    <w:rsid w:val="0073232D"/>
    <w:rsid w:val="00732516"/>
    <w:rsid w:val="00732D2D"/>
    <w:rsid w:val="00733319"/>
    <w:rsid w:val="0073376C"/>
    <w:rsid w:val="00734A54"/>
    <w:rsid w:val="00734CEA"/>
    <w:rsid w:val="00734F28"/>
    <w:rsid w:val="0073506C"/>
    <w:rsid w:val="00735600"/>
    <w:rsid w:val="0073576B"/>
    <w:rsid w:val="00735C60"/>
    <w:rsid w:val="00737218"/>
    <w:rsid w:val="0073795F"/>
    <w:rsid w:val="00737D66"/>
    <w:rsid w:val="00737F15"/>
    <w:rsid w:val="00740226"/>
    <w:rsid w:val="0074159A"/>
    <w:rsid w:val="00741D87"/>
    <w:rsid w:val="00742D98"/>
    <w:rsid w:val="007434E8"/>
    <w:rsid w:val="0074433D"/>
    <w:rsid w:val="00744603"/>
    <w:rsid w:val="00744DF5"/>
    <w:rsid w:val="007450C0"/>
    <w:rsid w:val="00746703"/>
    <w:rsid w:val="0074728A"/>
    <w:rsid w:val="007473C7"/>
    <w:rsid w:val="00750A6C"/>
    <w:rsid w:val="00751087"/>
    <w:rsid w:val="00751132"/>
    <w:rsid w:val="00751178"/>
    <w:rsid w:val="007517C8"/>
    <w:rsid w:val="0075181A"/>
    <w:rsid w:val="00752120"/>
    <w:rsid w:val="00753D1A"/>
    <w:rsid w:val="00753D47"/>
    <w:rsid w:val="00755117"/>
    <w:rsid w:val="00755144"/>
    <w:rsid w:val="00755239"/>
    <w:rsid w:val="0075535D"/>
    <w:rsid w:val="00755700"/>
    <w:rsid w:val="00755EC5"/>
    <w:rsid w:val="007574E3"/>
    <w:rsid w:val="0075779A"/>
    <w:rsid w:val="00757E7D"/>
    <w:rsid w:val="007603EC"/>
    <w:rsid w:val="0076159D"/>
    <w:rsid w:val="00761ADC"/>
    <w:rsid w:val="00762201"/>
    <w:rsid w:val="007626B2"/>
    <w:rsid w:val="00763623"/>
    <w:rsid w:val="00763A3C"/>
    <w:rsid w:val="00763F6E"/>
    <w:rsid w:val="00764AE6"/>
    <w:rsid w:val="00767C3D"/>
    <w:rsid w:val="00770098"/>
    <w:rsid w:val="007702B8"/>
    <w:rsid w:val="00770780"/>
    <w:rsid w:val="00770ED6"/>
    <w:rsid w:val="007729D2"/>
    <w:rsid w:val="0077336E"/>
    <w:rsid w:val="0077361B"/>
    <w:rsid w:val="00773832"/>
    <w:rsid w:val="00773E42"/>
    <w:rsid w:val="00774AB6"/>
    <w:rsid w:val="00774C85"/>
    <w:rsid w:val="007751E1"/>
    <w:rsid w:val="007769DD"/>
    <w:rsid w:val="00776DDD"/>
    <w:rsid w:val="007772F1"/>
    <w:rsid w:val="007775AA"/>
    <w:rsid w:val="00780652"/>
    <w:rsid w:val="0078087E"/>
    <w:rsid w:val="00780FFD"/>
    <w:rsid w:val="00781335"/>
    <w:rsid w:val="007819A7"/>
    <w:rsid w:val="00781DA2"/>
    <w:rsid w:val="007828CC"/>
    <w:rsid w:val="00782C1C"/>
    <w:rsid w:val="00782F0E"/>
    <w:rsid w:val="007835DE"/>
    <w:rsid w:val="00783A27"/>
    <w:rsid w:val="00785746"/>
    <w:rsid w:val="0078689B"/>
    <w:rsid w:val="00786EE9"/>
    <w:rsid w:val="007875CC"/>
    <w:rsid w:val="00787673"/>
    <w:rsid w:val="007876C3"/>
    <w:rsid w:val="00787774"/>
    <w:rsid w:val="0078779B"/>
    <w:rsid w:val="0078782C"/>
    <w:rsid w:val="00787A48"/>
    <w:rsid w:val="0079044F"/>
    <w:rsid w:val="007907BD"/>
    <w:rsid w:val="0079089D"/>
    <w:rsid w:val="00790EB6"/>
    <w:rsid w:val="00791800"/>
    <w:rsid w:val="00792141"/>
    <w:rsid w:val="007921DA"/>
    <w:rsid w:val="0079297C"/>
    <w:rsid w:val="00792A51"/>
    <w:rsid w:val="00792CE4"/>
    <w:rsid w:val="00794DE6"/>
    <w:rsid w:val="00795408"/>
    <w:rsid w:val="0079684B"/>
    <w:rsid w:val="007973DB"/>
    <w:rsid w:val="0079761E"/>
    <w:rsid w:val="007979E5"/>
    <w:rsid w:val="007A0C55"/>
    <w:rsid w:val="007A0CCA"/>
    <w:rsid w:val="007A1982"/>
    <w:rsid w:val="007A31DC"/>
    <w:rsid w:val="007A3393"/>
    <w:rsid w:val="007A577F"/>
    <w:rsid w:val="007A6284"/>
    <w:rsid w:val="007A6B0F"/>
    <w:rsid w:val="007B0E2C"/>
    <w:rsid w:val="007B11C9"/>
    <w:rsid w:val="007B1CA9"/>
    <w:rsid w:val="007B1CF3"/>
    <w:rsid w:val="007B2DFE"/>
    <w:rsid w:val="007B4388"/>
    <w:rsid w:val="007B498B"/>
    <w:rsid w:val="007B5EDE"/>
    <w:rsid w:val="007B7208"/>
    <w:rsid w:val="007B7522"/>
    <w:rsid w:val="007C0A9F"/>
    <w:rsid w:val="007C1CB8"/>
    <w:rsid w:val="007C23D4"/>
    <w:rsid w:val="007C2C62"/>
    <w:rsid w:val="007C3AB2"/>
    <w:rsid w:val="007C40B7"/>
    <w:rsid w:val="007C4BCE"/>
    <w:rsid w:val="007C4F1E"/>
    <w:rsid w:val="007C5D2B"/>
    <w:rsid w:val="007C634A"/>
    <w:rsid w:val="007C675B"/>
    <w:rsid w:val="007C6A4E"/>
    <w:rsid w:val="007C6BCD"/>
    <w:rsid w:val="007C6E0D"/>
    <w:rsid w:val="007C729E"/>
    <w:rsid w:val="007C7B11"/>
    <w:rsid w:val="007C7CC1"/>
    <w:rsid w:val="007C7FFA"/>
    <w:rsid w:val="007D0265"/>
    <w:rsid w:val="007D060D"/>
    <w:rsid w:val="007D08DA"/>
    <w:rsid w:val="007D16C1"/>
    <w:rsid w:val="007D176E"/>
    <w:rsid w:val="007D1A9D"/>
    <w:rsid w:val="007D1BD8"/>
    <w:rsid w:val="007D1E09"/>
    <w:rsid w:val="007D251C"/>
    <w:rsid w:val="007D4204"/>
    <w:rsid w:val="007D4E93"/>
    <w:rsid w:val="007D56F8"/>
    <w:rsid w:val="007D5738"/>
    <w:rsid w:val="007D66C0"/>
    <w:rsid w:val="007D7D7B"/>
    <w:rsid w:val="007E08BC"/>
    <w:rsid w:val="007E08EE"/>
    <w:rsid w:val="007E090A"/>
    <w:rsid w:val="007E0EEC"/>
    <w:rsid w:val="007E1415"/>
    <w:rsid w:val="007E1D40"/>
    <w:rsid w:val="007E2949"/>
    <w:rsid w:val="007E2C35"/>
    <w:rsid w:val="007E38CB"/>
    <w:rsid w:val="007E3C2D"/>
    <w:rsid w:val="007E3EC7"/>
    <w:rsid w:val="007E497E"/>
    <w:rsid w:val="007E4E47"/>
    <w:rsid w:val="007E4F0C"/>
    <w:rsid w:val="007E605B"/>
    <w:rsid w:val="007E7E0A"/>
    <w:rsid w:val="007F0910"/>
    <w:rsid w:val="007F0D85"/>
    <w:rsid w:val="007F1482"/>
    <w:rsid w:val="007F2C3E"/>
    <w:rsid w:val="007F3E10"/>
    <w:rsid w:val="007F5462"/>
    <w:rsid w:val="007F56E5"/>
    <w:rsid w:val="007F6250"/>
    <w:rsid w:val="007F64FF"/>
    <w:rsid w:val="007F6C4E"/>
    <w:rsid w:val="007F747F"/>
    <w:rsid w:val="007F7F0A"/>
    <w:rsid w:val="008006D5"/>
    <w:rsid w:val="0080120F"/>
    <w:rsid w:val="00804104"/>
    <w:rsid w:val="00804452"/>
    <w:rsid w:val="008055C6"/>
    <w:rsid w:val="0080560D"/>
    <w:rsid w:val="00805A7D"/>
    <w:rsid w:val="00806B21"/>
    <w:rsid w:val="008076DD"/>
    <w:rsid w:val="00807AB9"/>
    <w:rsid w:val="00807F22"/>
    <w:rsid w:val="008106C8"/>
    <w:rsid w:val="00810D3C"/>
    <w:rsid w:val="00811A8C"/>
    <w:rsid w:val="008142F7"/>
    <w:rsid w:val="00814306"/>
    <w:rsid w:val="008144BA"/>
    <w:rsid w:val="008151BE"/>
    <w:rsid w:val="008164A6"/>
    <w:rsid w:val="00816D09"/>
    <w:rsid w:val="0081724E"/>
    <w:rsid w:val="0081792D"/>
    <w:rsid w:val="00817C7E"/>
    <w:rsid w:val="00820455"/>
    <w:rsid w:val="00821616"/>
    <w:rsid w:val="0082193D"/>
    <w:rsid w:val="00821C81"/>
    <w:rsid w:val="008231E9"/>
    <w:rsid w:val="00823368"/>
    <w:rsid w:val="00823D88"/>
    <w:rsid w:val="00824324"/>
    <w:rsid w:val="00824788"/>
    <w:rsid w:val="0082515C"/>
    <w:rsid w:val="00825360"/>
    <w:rsid w:val="00826623"/>
    <w:rsid w:val="00826D5E"/>
    <w:rsid w:val="008277F2"/>
    <w:rsid w:val="00827859"/>
    <w:rsid w:val="00827CF0"/>
    <w:rsid w:val="00830899"/>
    <w:rsid w:val="0083176D"/>
    <w:rsid w:val="008318D0"/>
    <w:rsid w:val="008330A7"/>
    <w:rsid w:val="0083325A"/>
    <w:rsid w:val="00833CA4"/>
    <w:rsid w:val="00834179"/>
    <w:rsid w:val="00835B88"/>
    <w:rsid w:val="00836978"/>
    <w:rsid w:val="00836A7D"/>
    <w:rsid w:val="00837498"/>
    <w:rsid w:val="008376B9"/>
    <w:rsid w:val="00837AB8"/>
    <w:rsid w:val="00840648"/>
    <w:rsid w:val="00841AD4"/>
    <w:rsid w:val="00843374"/>
    <w:rsid w:val="00843D50"/>
    <w:rsid w:val="00844152"/>
    <w:rsid w:val="0084455E"/>
    <w:rsid w:val="00844714"/>
    <w:rsid w:val="00844B92"/>
    <w:rsid w:val="008452F3"/>
    <w:rsid w:val="0084552F"/>
    <w:rsid w:val="00845801"/>
    <w:rsid w:val="00846FD8"/>
    <w:rsid w:val="0084781F"/>
    <w:rsid w:val="00847B32"/>
    <w:rsid w:val="00850F96"/>
    <w:rsid w:val="008536CF"/>
    <w:rsid w:val="00853B1F"/>
    <w:rsid w:val="008547A6"/>
    <w:rsid w:val="00854FE3"/>
    <w:rsid w:val="00856E9C"/>
    <w:rsid w:val="00856F17"/>
    <w:rsid w:val="00860C50"/>
    <w:rsid w:val="008613D9"/>
    <w:rsid w:val="00861C4C"/>
    <w:rsid w:val="008622D0"/>
    <w:rsid w:val="00862309"/>
    <w:rsid w:val="00862679"/>
    <w:rsid w:val="00862A47"/>
    <w:rsid w:val="00862CE0"/>
    <w:rsid w:val="00863BCE"/>
    <w:rsid w:val="008664B3"/>
    <w:rsid w:val="00866C97"/>
    <w:rsid w:val="00866DC7"/>
    <w:rsid w:val="0086700E"/>
    <w:rsid w:val="008674FF"/>
    <w:rsid w:val="00870061"/>
    <w:rsid w:val="00870961"/>
    <w:rsid w:val="00870C36"/>
    <w:rsid w:val="00870C70"/>
    <w:rsid w:val="00871B9D"/>
    <w:rsid w:val="00871C55"/>
    <w:rsid w:val="00872121"/>
    <w:rsid w:val="00872753"/>
    <w:rsid w:val="00872B2D"/>
    <w:rsid w:val="00873C86"/>
    <w:rsid w:val="00873EC5"/>
    <w:rsid w:val="00874070"/>
    <w:rsid w:val="008746DB"/>
    <w:rsid w:val="008750E2"/>
    <w:rsid w:val="00875AFE"/>
    <w:rsid w:val="00875FD2"/>
    <w:rsid w:val="00876001"/>
    <w:rsid w:val="00876645"/>
    <w:rsid w:val="00876DEF"/>
    <w:rsid w:val="008801CC"/>
    <w:rsid w:val="00880451"/>
    <w:rsid w:val="0088099A"/>
    <w:rsid w:val="00880F9D"/>
    <w:rsid w:val="00881570"/>
    <w:rsid w:val="008815A0"/>
    <w:rsid w:val="008816E2"/>
    <w:rsid w:val="008819E8"/>
    <w:rsid w:val="00881C5F"/>
    <w:rsid w:val="00882D20"/>
    <w:rsid w:val="0088327F"/>
    <w:rsid w:val="00883DFD"/>
    <w:rsid w:val="008844BD"/>
    <w:rsid w:val="008847FB"/>
    <w:rsid w:val="00885810"/>
    <w:rsid w:val="008867FA"/>
    <w:rsid w:val="00886C48"/>
    <w:rsid w:val="008907ED"/>
    <w:rsid w:val="00890AB5"/>
    <w:rsid w:val="00890E9E"/>
    <w:rsid w:val="00891BD4"/>
    <w:rsid w:val="008928FF"/>
    <w:rsid w:val="00892B85"/>
    <w:rsid w:val="00892BC9"/>
    <w:rsid w:val="00892DA1"/>
    <w:rsid w:val="00893F24"/>
    <w:rsid w:val="00894A2F"/>
    <w:rsid w:val="00894F3B"/>
    <w:rsid w:val="008952C4"/>
    <w:rsid w:val="0089762B"/>
    <w:rsid w:val="008A01A4"/>
    <w:rsid w:val="008A030B"/>
    <w:rsid w:val="008A03AA"/>
    <w:rsid w:val="008A0BF2"/>
    <w:rsid w:val="008A11F8"/>
    <w:rsid w:val="008A1639"/>
    <w:rsid w:val="008A277E"/>
    <w:rsid w:val="008A295F"/>
    <w:rsid w:val="008A2ADF"/>
    <w:rsid w:val="008A2E22"/>
    <w:rsid w:val="008A6AB5"/>
    <w:rsid w:val="008A6E72"/>
    <w:rsid w:val="008A730E"/>
    <w:rsid w:val="008A7489"/>
    <w:rsid w:val="008A7DA9"/>
    <w:rsid w:val="008B08DF"/>
    <w:rsid w:val="008B276A"/>
    <w:rsid w:val="008B2BB3"/>
    <w:rsid w:val="008B3C40"/>
    <w:rsid w:val="008B508B"/>
    <w:rsid w:val="008B625E"/>
    <w:rsid w:val="008B7B38"/>
    <w:rsid w:val="008B7C41"/>
    <w:rsid w:val="008C0388"/>
    <w:rsid w:val="008C11B3"/>
    <w:rsid w:val="008C12FF"/>
    <w:rsid w:val="008C1763"/>
    <w:rsid w:val="008C26C7"/>
    <w:rsid w:val="008C2B4E"/>
    <w:rsid w:val="008C2CAA"/>
    <w:rsid w:val="008C42D6"/>
    <w:rsid w:val="008C433D"/>
    <w:rsid w:val="008C4A74"/>
    <w:rsid w:val="008C4C83"/>
    <w:rsid w:val="008C5AA2"/>
    <w:rsid w:val="008C6854"/>
    <w:rsid w:val="008C73DB"/>
    <w:rsid w:val="008D11FE"/>
    <w:rsid w:val="008D139C"/>
    <w:rsid w:val="008D2462"/>
    <w:rsid w:val="008D26AA"/>
    <w:rsid w:val="008D2CDE"/>
    <w:rsid w:val="008D31A5"/>
    <w:rsid w:val="008D36D7"/>
    <w:rsid w:val="008D55DC"/>
    <w:rsid w:val="008D5DC4"/>
    <w:rsid w:val="008D5DDA"/>
    <w:rsid w:val="008D711A"/>
    <w:rsid w:val="008E0255"/>
    <w:rsid w:val="008E03C0"/>
    <w:rsid w:val="008E0C3C"/>
    <w:rsid w:val="008E221C"/>
    <w:rsid w:val="008E27D5"/>
    <w:rsid w:val="008E50B7"/>
    <w:rsid w:val="008E5915"/>
    <w:rsid w:val="008E5B96"/>
    <w:rsid w:val="008E667C"/>
    <w:rsid w:val="008E7A6B"/>
    <w:rsid w:val="008F025D"/>
    <w:rsid w:val="008F175C"/>
    <w:rsid w:val="008F2AA9"/>
    <w:rsid w:val="008F317F"/>
    <w:rsid w:val="008F37CE"/>
    <w:rsid w:val="008F40F3"/>
    <w:rsid w:val="008F437B"/>
    <w:rsid w:val="008F45DA"/>
    <w:rsid w:val="008F460C"/>
    <w:rsid w:val="008F46FE"/>
    <w:rsid w:val="008F48E1"/>
    <w:rsid w:val="008F4B1E"/>
    <w:rsid w:val="008F5362"/>
    <w:rsid w:val="008F5576"/>
    <w:rsid w:val="008F6C96"/>
    <w:rsid w:val="008F6E3B"/>
    <w:rsid w:val="008F75AE"/>
    <w:rsid w:val="008F75DE"/>
    <w:rsid w:val="00900570"/>
    <w:rsid w:val="00901138"/>
    <w:rsid w:val="0090126C"/>
    <w:rsid w:val="0090382C"/>
    <w:rsid w:val="00903A9A"/>
    <w:rsid w:val="00904AF5"/>
    <w:rsid w:val="00904B52"/>
    <w:rsid w:val="00904D9E"/>
    <w:rsid w:val="00904DD0"/>
    <w:rsid w:val="00905F37"/>
    <w:rsid w:val="00906BD6"/>
    <w:rsid w:val="009070A4"/>
    <w:rsid w:val="00907300"/>
    <w:rsid w:val="00910BA7"/>
    <w:rsid w:val="00910CBB"/>
    <w:rsid w:val="009144EF"/>
    <w:rsid w:val="00915265"/>
    <w:rsid w:val="00915484"/>
    <w:rsid w:val="0091552A"/>
    <w:rsid w:val="0091735F"/>
    <w:rsid w:val="00917757"/>
    <w:rsid w:val="00920875"/>
    <w:rsid w:val="009226AD"/>
    <w:rsid w:val="0092342C"/>
    <w:rsid w:val="0092436C"/>
    <w:rsid w:val="00924852"/>
    <w:rsid w:val="0092641D"/>
    <w:rsid w:val="00926436"/>
    <w:rsid w:val="00927745"/>
    <w:rsid w:val="00927A62"/>
    <w:rsid w:val="00930256"/>
    <w:rsid w:val="00930DB0"/>
    <w:rsid w:val="00932C22"/>
    <w:rsid w:val="009335C9"/>
    <w:rsid w:val="00933D3D"/>
    <w:rsid w:val="009353A4"/>
    <w:rsid w:val="009353BC"/>
    <w:rsid w:val="00935C08"/>
    <w:rsid w:val="00936440"/>
    <w:rsid w:val="00936485"/>
    <w:rsid w:val="00937C3C"/>
    <w:rsid w:val="00940046"/>
    <w:rsid w:val="00940375"/>
    <w:rsid w:val="009405A0"/>
    <w:rsid w:val="00941F95"/>
    <w:rsid w:val="009425AC"/>
    <w:rsid w:val="0094260F"/>
    <w:rsid w:val="0094262F"/>
    <w:rsid w:val="00942AEA"/>
    <w:rsid w:val="00942C79"/>
    <w:rsid w:val="00942FE7"/>
    <w:rsid w:val="00943851"/>
    <w:rsid w:val="00944602"/>
    <w:rsid w:val="009452EE"/>
    <w:rsid w:val="00945BBB"/>
    <w:rsid w:val="0094642B"/>
    <w:rsid w:val="0094647E"/>
    <w:rsid w:val="009465E6"/>
    <w:rsid w:val="009471EF"/>
    <w:rsid w:val="00947F31"/>
    <w:rsid w:val="009506E7"/>
    <w:rsid w:val="00950C9D"/>
    <w:rsid w:val="00951630"/>
    <w:rsid w:val="00951791"/>
    <w:rsid w:val="009518FB"/>
    <w:rsid w:val="00951C56"/>
    <w:rsid w:val="00952864"/>
    <w:rsid w:val="00952D35"/>
    <w:rsid w:val="009535AE"/>
    <w:rsid w:val="009536E2"/>
    <w:rsid w:val="00953A0E"/>
    <w:rsid w:val="00954F58"/>
    <w:rsid w:val="00956164"/>
    <w:rsid w:val="00957BAB"/>
    <w:rsid w:val="00957BEC"/>
    <w:rsid w:val="00957C15"/>
    <w:rsid w:val="00960549"/>
    <w:rsid w:val="0096255F"/>
    <w:rsid w:val="0096264B"/>
    <w:rsid w:val="00962778"/>
    <w:rsid w:val="00963479"/>
    <w:rsid w:val="00963491"/>
    <w:rsid w:val="009638CA"/>
    <w:rsid w:val="00963E26"/>
    <w:rsid w:val="0096499F"/>
    <w:rsid w:val="00964CB6"/>
    <w:rsid w:val="0096610D"/>
    <w:rsid w:val="00966273"/>
    <w:rsid w:val="009676CF"/>
    <w:rsid w:val="00967BD6"/>
    <w:rsid w:val="00970F05"/>
    <w:rsid w:val="00970F64"/>
    <w:rsid w:val="00971EE4"/>
    <w:rsid w:val="00973926"/>
    <w:rsid w:val="00973AD2"/>
    <w:rsid w:val="009740CB"/>
    <w:rsid w:val="009746A0"/>
    <w:rsid w:val="00975365"/>
    <w:rsid w:val="00975E36"/>
    <w:rsid w:val="00977F6E"/>
    <w:rsid w:val="0098023C"/>
    <w:rsid w:val="009808B7"/>
    <w:rsid w:val="00980C18"/>
    <w:rsid w:val="00980F23"/>
    <w:rsid w:val="009811F8"/>
    <w:rsid w:val="00982563"/>
    <w:rsid w:val="009839C2"/>
    <w:rsid w:val="00983DE3"/>
    <w:rsid w:val="009841A3"/>
    <w:rsid w:val="00984D03"/>
    <w:rsid w:val="00985539"/>
    <w:rsid w:val="0098588C"/>
    <w:rsid w:val="009874F7"/>
    <w:rsid w:val="009877CB"/>
    <w:rsid w:val="00987D63"/>
    <w:rsid w:val="00987FFB"/>
    <w:rsid w:val="009900B0"/>
    <w:rsid w:val="0099047A"/>
    <w:rsid w:val="00990508"/>
    <w:rsid w:val="0099091E"/>
    <w:rsid w:val="00990CA5"/>
    <w:rsid w:val="009916FC"/>
    <w:rsid w:val="009918CC"/>
    <w:rsid w:val="009924DF"/>
    <w:rsid w:val="00992A50"/>
    <w:rsid w:val="00992CE4"/>
    <w:rsid w:val="00992FD6"/>
    <w:rsid w:val="009933BC"/>
    <w:rsid w:val="00994EA5"/>
    <w:rsid w:val="009954EB"/>
    <w:rsid w:val="00995814"/>
    <w:rsid w:val="00995C33"/>
    <w:rsid w:val="00996A00"/>
    <w:rsid w:val="00996E5E"/>
    <w:rsid w:val="00997653"/>
    <w:rsid w:val="00997D51"/>
    <w:rsid w:val="00997E28"/>
    <w:rsid w:val="009A0484"/>
    <w:rsid w:val="009A0625"/>
    <w:rsid w:val="009A1E1A"/>
    <w:rsid w:val="009A2A53"/>
    <w:rsid w:val="009A30DF"/>
    <w:rsid w:val="009A35B4"/>
    <w:rsid w:val="009A3EB4"/>
    <w:rsid w:val="009A43E5"/>
    <w:rsid w:val="009A4A3D"/>
    <w:rsid w:val="009A50A2"/>
    <w:rsid w:val="009A6537"/>
    <w:rsid w:val="009A7454"/>
    <w:rsid w:val="009B0793"/>
    <w:rsid w:val="009B0A3B"/>
    <w:rsid w:val="009B0EEF"/>
    <w:rsid w:val="009B1042"/>
    <w:rsid w:val="009B16D1"/>
    <w:rsid w:val="009B186D"/>
    <w:rsid w:val="009B1E15"/>
    <w:rsid w:val="009B3A5D"/>
    <w:rsid w:val="009B5839"/>
    <w:rsid w:val="009B5CE6"/>
    <w:rsid w:val="009B6856"/>
    <w:rsid w:val="009B6B92"/>
    <w:rsid w:val="009B6B9E"/>
    <w:rsid w:val="009B77A7"/>
    <w:rsid w:val="009B77C4"/>
    <w:rsid w:val="009B791E"/>
    <w:rsid w:val="009C0235"/>
    <w:rsid w:val="009C039D"/>
    <w:rsid w:val="009C0965"/>
    <w:rsid w:val="009C0C49"/>
    <w:rsid w:val="009C0D9D"/>
    <w:rsid w:val="009C0F13"/>
    <w:rsid w:val="009C378A"/>
    <w:rsid w:val="009C3E50"/>
    <w:rsid w:val="009C4B5D"/>
    <w:rsid w:val="009C617B"/>
    <w:rsid w:val="009C6A9C"/>
    <w:rsid w:val="009C6E69"/>
    <w:rsid w:val="009C735A"/>
    <w:rsid w:val="009D0624"/>
    <w:rsid w:val="009D0738"/>
    <w:rsid w:val="009D0C5D"/>
    <w:rsid w:val="009D1E82"/>
    <w:rsid w:val="009D240B"/>
    <w:rsid w:val="009D2F89"/>
    <w:rsid w:val="009D3259"/>
    <w:rsid w:val="009D3CB3"/>
    <w:rsid w:val="009D42F9"/>
    <w:rsid w:val="009D456C"/>
    <w:rsid w:val="009D4901"/>
    <w:rsid w:val="009D4921"/>
    <w:rsid w:val="009D4C61"/>
    <w:rsid w:val="009D58B6"/>
    <w:rsid w:val="009D6127"/>
    <w:rsid w:val="009D6FFB"/>
    <w:rsid w:val="009D700A"/>
    <w:rsid w:val="009D752A"/>
    <w:rsid w:val="009D776A"/>
    <w:rsid w:val="009E059B"/>
    <w:rsid w:val="009E1A3B"/>
    <w:rsid w:val="009E227F"/>
    <w:rsid w:val="009E3662"/>
    <w:rsid w:val="009E3956"/>
    <w:rsid w:val="009E4015"/>
    <w:rsid w:val="009E4624"/>
    <w:rsid w:val="009E4653"/>
    <w:rsid w:val="009E498D"/>
    <w:rsid w:val="009E49D2"/>
    <w:rsid w:val="009E51EB"/>
    <w:rsid w:val="009E58F1"/>
    <w:rsid w:val="009E5E6F"/>
    <w:rsid w:val="009E66A3"/>
    <w:rsid w:val="009E69A8"/>
    <w:rsid w:val="009E6DED"/>
    <w:rsid w:val="009E7302"/>
    <w:rsid w:val="009E78E7"/>
    <w:rsid w:val="009E7ACB"/>
    <w:rsid w:val="009F0FE5"/>
    <w:rsid w:val="009F180C"/>
    <w:rsid w:val="009F1C2B"/>
    <w:rsid w:val="009F2104"/>
    <w:rsid w:val="009F2559"/>
    <w:rsid w:val="009F2C94"/>
    <w:rsid w:val="009F37E2"/>
    <w:rsid w:val="009F4264"/>
    <w:rsid w:val="009F5A26"/>
    <w:rsid w:val="009F60D9"/>
    <w:rsid w:val="009F67E5"/>
    <w:rsid w:val="009F6893"/>
    <w:rsid w:val="00A009E3"/>
    <w:rsid w:val="00A020ED"/>
    <w:rsid w:val="00A02555"/>
    <w:rsid w:val="00A02A83"/>
    <w:rsid w:val="00A02B3A"/>
    <w:rsid w:val="00A02D50"/>
    <w:rsid w:val="00A02F36"/>
    <w:rsid w:val="00A036EA"/>
    <w:rsid w:val="00A03DC6"/>
    <w:rsid w:val="00A043C3"/>
    <w:rsid w:val="00A04928"/>
    <w:rsid w:val="00A051BB"/>
    <w:rsid w:val="00A06BA4"/>
    <w:rsid w:val="00A0723D"/>
    <w:rsid w:val="00A106D6"/>
    <w:rsid w:val="00A10936"/>
    <w:rsid w:val="00A10C3F"/>
    <w:rsid w:val="00A11DC8"/>
    <w:rsid w:val="00A11E59"/>
    <w:rsid w:val="00A11E89"/>
    <w:rsid w:val="00A12276"/>
    <w:rsid w:val="00A13A6F"/>
    <w:rsid w:val="00A146D3"/>
    <w:rsid w:val="00A15A9E"/>
    <w:rsid w:val="00A15E4E"/>
    <w:rsid w:val="00A15E5F"/>
    <w:rsid w:val="00A1670E"/>
    <w:rsid w:val="00A1699D"/>
    <w:rsid w:val="00A16BD5"/>
    <w:rsid w:val="00A17496"/>
    <w:rsid w:val="00A17B5D"/>
    <w:rsid w:val="00A17C64"/>
    <w:rsid w:val="00A2134C"/>
    <w:rsid w:val="00A21DEA"/>
    <w:rsid w:val="00A21EA0"/>
    <w:rsid w:val="00A227E1"/>
    <w:rsid w:val="00A233A6"/>
    <w:rsid w:val="00A23441"/>
    <w:rsid w:val="00A2436F"/>
    <w:rsid w:val="00A24732"/>
    <w:rsid w:val="00A2521B"/>
    <w:rsid w:val="00A25D97"/>
    <w:rsid w:val="00A25ECB"/>
    <w:rsid w:val="00A26AAB"/>
    <w:rsid w:val="00A27236"/>
    <w:rsid w:val="00A30BE0"/>
    <w:rsid w:val="00A314CB"/>
    <w:rsid w:val="00A318D3"/>
    <w:rsid w:val="00A32880"/>
    <w:rsid w:val="00A32DC4"/>
    <w:rsid w:val="00A32F19"/>
    <w:rsid w:val="00A33114"/>
    <w:rsid w:val="00A333C0"/>
    <w:rsid w:val="00A33637"/>
    <w:rsid w:val="00A33E3D"/>
    <w:rsid w:val="00A34857"/>
    <w:rsid w:val="00A349B2"/>
    <w:rsid w:val="00A34E05"/>
    <w:rsid w:val="00A35204"/>
    <w:rsid w:val="00A35936"/>
    <w:rsid w:val="00A36297"/>
    <w:rsid w:val="00A4022F"/>
    <w:rsid w:val="00A428F6"/>
    <w:rsid w:val="00A43FEA"/>
    <w:rsid w:val="00A45AE5"/>
    <w:rsid w:val="00A45B92"/>
    <w:rsid w:val="00A460B4"/>
    <w:rsid w:val="00A4626A"/>
    <w:rsid w:val="00A47E5A"/>
    <w:rsid w:val="00A501DF"/>
    <w:rsid w:val="00A50FE1"/>
    <w:rsid w:val="00A51183"/>
    <w:rsid w:val="00A514CD"/>
    <w:rsid w:val="00A5171F"/>
    <w:rsid w:val="00A522C6"/>
    <w:rsid w:val="00A52585"/>
    <w:rsid w:val="00A529A4"/>
    <w:rsid w:val="00A529CA"/>
    <w:rsid w:val="00A53391"/>
    <w:rsid w:val="00A53693"/>
    <w:rsid w:val="00A53A1F"/>
    <w:rsid w:val="00A53D9D"/>
    <w:rsid w:val="00A5415D"/>
    <w:rsid w:val="00A54293"/>
    <w:rsid w:val="00A5465A"/>
    <w:rsid w:val="00A55A3C"/>
    <w:rsid w:val="00A55CF8"/>
    <w:rsid w:val="00A5633C"/>
    <w:rsid w:val="00A61AE0"/>
    <w:rsid w:val="00A61B47"/>
    <w:rsid w:val="00A61E32"/>
    <w:rsid w:val="00A6287C"/>
    <w:rsid w:val="00A62BF5"/>
    <w:rsid w:val="00A631D7"/>
    <w:rsid w:val="00A632AA"/>
    <w:rsid w:val="00A63D3B"/>
    <w:rsid w:val="00A6441F"/>
    <w:rsid w:val="00A6547D"/>
    <w:rsid w:val="00A66B23"/>
    <w:rsid w:val="00A66CBE"/>
    <w:rsid w:val="00A66DB2"/>
    <w:rsid w:val="00A67902"/>
    <w:rsid w:val="00A67FEA"/>
    <w:rsid w:val="00A67FEB"/>
    <w:rsid w:val="00A701A9"/>
    <w:rsid w:val="00A71584"/>
    <w:rsid w:val="00A721E1"/>
    <w:rsid w:val="00A72BA1"/>
    <w:rsid w:val="00A72BAD"/>
    <w:rsid w:val="00A73509"/>
    <w:rsid w:val="00A740B9"/>
    <w:rsid w:val="00A74DCA"/>
    <w:rsid w:val="00A74EC8"/>
    <w:rsid w:val="00A75909"/>
    <w:rsid w:val="00A75C15"/>
    <w:rsid w:val="00A760E2"/>
    <w:rsid w:val="00A76C3B"/>
    <w:rsid w:val="00A76E0C"/>
    <w:rsid w:val="00A77109"/>
    <w:rsid w:val="00A77965"/>
    <w:rsid w:val="00A77DF2"/>
    <w:rsid w:val="00A80113"/>
    <w:rsid w:val="00A8105A"/>
    <w:rsid w:val="00A81E88"/>
    <w:rsid w:val="00A831FC"/>
    <w:rsid w:val="00A8373A"/>
    <w:rsid w:val="00A84604"/>
    <w:rsid w:val="00A84A1F"/>
    <w:rsid w:val="00A85395"/>
    <w:rsid w:val="00A85616"/>
    <w:rsid w:val="00A86963"/>
    <w:rsid w:val="00A86AB6"/>
    <w:rsid w:val="00A870E7"/>
    <w:rsid w:val="00A9020D"/>
    <w:rsid w:val="00A903AD"/>
    <w:rsid w:val="00A90B53"/>
    <w:rsid w:val="00A9108A"/>
    <w:rsid w:val="00A910B2"/>
    <w:rsid w:val="00A91B3D"/>
    <w:rsid w:val="00A92862"/>
    <w:rsid w:val="00A93697"/>
    <w:rsid w:val="00A93D05"/>
    <w:rsid w:val="00A94493"/>
    <w:rsid w:val="00A94943"/>
    <w:rsid w:val="00A94F98"/>
    <w:rsid w:val="00A95008"/>
    <w:rsid w:val="00A95C76"/>
    <w:rsid w:val="00A961CF"/>
    <w:rsid w:val="00A97B23"/>
    <w:rsid w:val="00AA0AB1"/>
    <w:rsid w:val="00AA1020"/>
    <w:rsid w:val="00AA1138"/>
    <w:rsid w:val="00AA1CA1"/>
    <w:rsid w:val="00AA2262"/>
    <w:rsid w:val="00AA22D9"/>
    <w:rsid w:val="00AA2B60"/>
    <w:rsid w:val="00AA39C0"/>
    <w:rsid w:val="00AA43BF"/>
    <w:rsid w:val="00AA44E3"/>
    <w:rsid w:val="00AA4D77"/>
    <w:rsid w:val="00AA52EC"/>
    <w:rsid w:val="00AA5A82"/>
    <w:rsid w:val="00AA5BBA"/>
    <w:rsid w:val="00AA6D22"/>
    <w:rsid w:val="00AA7568"/>
    <w:rsid w:val="00AA7718"/>
    <w:rsid w:val="00AB003C"/>
    <w:rsid w:val="00AB03A2"/>
    <w:rsid w:val="00AB1CAA"/>
    <w:rsid w:val="00AB3875"/>
    <w:rsid w:val="00AB4D7F"/>
    <w:rsid w:val="00AB4DD0"/>
    <w:rsid w:val="00AB57BD"/>
    <w:rsid w:val="00AB5C5F"/>
    <w:rsid w:val="00AB6198"/>
    <w:rsid w:val="00AB629C"/>
    <w:rsid w:val="00AB6F1A"/>
    <w:rsid w:val="00AB70FE"/>
    <w:rsid w:val="00AB7421"/>
    <w:rsid w:val="00AC13AE"/>
    <w:rsid w:val="00AC3619"/>
    <w:rsid w:val="00AC3631"/>
    <w:rsid w:val="00AC3BF4"/>
    <w:rsid w:val="00AC3F39"/>
    <w:rsid w:val="00AC445F"/>
    <w:rsid w:val="00AC471B"/>
    <w:rsid w:val="00AC4AE3"/>
    <w:rsid w:val="00AC5090"/>
    <w:rsid w:val="00AC5F6D"/>
    <w:rsid w:val="00AC69A2"/>
    <w:rsid w:val="00AC7DC6"/>
    <w:rsid w:val="00AD024E"/>
    <w:rsid w:val="00AD18C5"/>
    <w:rsid w:val="00AD1D3B"/>
    <w:rsid w:val="00AD4264"/>
    <w:rsid w:val="00AD4DB4"/>
    <w:rsid w:val="00AD53B1"/>
    <w:rsid w:val="00AD5616"/>
    <w:rsid w:val="00AD7218"/>
    <w:rsid w:val="00AD7651"/>
    <w:rsid w:val="00AD7A11"/>
    <w:rsid w:val="00AE0923"/>
    <w:rsid w:val="00AE0B15"/>
    <w:rsid w:val="00AE0E4B"/>
    <w:rsid w:val="00AE15B8"/>
    <w:rsid w:val="00AE23A0"/>
    <w:rsid w:val="00AE2587"/>
    <w:rsid w:val="00AE34C7"/>
    <w:rsid w:val="00AE35D4"/>
    <w:rsid w:val="00AE5045"/>
    <w:rsid w:val="00AE52A7"/>
    <w:rsid w:val="00AE53E1"/>
    <w:rsid w:val="00AE56DA"/>
    <w:rsid w:val="00AE5904"/>
    <w:rsid w:val="00AE5A08"/>
    <w:rsid w:val="00AE63E1"/>
    <w:rsid w:val="00AE64CF"/>
    <w:rsid w:val="00AE64E7"/>
    <w:rsid w:val="00AE6BE1"/>
    <w:rsid w:val="00AE71DA"/>
    <w:rsid w:val="00AE72B1"/>
    <w:rsid w:val="00AE731E"/>
    <w:rsid w:val="00AF01D9"/>
    <w:rsid w:val="00AF077C"/>
    <w:rsid w:val="00AF07E2"/>
    <w:rsid w:val="00AF0838"/>
    <w:rsid w:val="00AF1181"/>
    <w:rsid w:val="00AF1450"/>
    <w:rsid w:val="00AF21F6"/>
    <w:rsid w:val="00AF26AD"/>
    <w:rsid w:val="00AF271B"/>
    <w:rsid w:val="00AF27E7"/>
    <w:rsid w:val="00AF36AE"/>
    <w:rsid w:val="00AF3CF9"/>
    <w:rsid w:val="00AF3FC0"/>
    <w:rsid w:val="00AF594A"/>
    <w:rsid w:val="00AF6084"/>
    <w:rsid w:val="00AF7805"/>
    <w:rsid w:val="00AF7878"/>
    <w:rsid w:val="00AF7B98"/>
    <w:rsid w:val="00AF7D5B"/>
    <w:rsid w:val="00B0059C"/>
    <w:rsid w:val="00B01AAB"/>
    <w:rsid w:val="00B01CCB"/>
    <w:rsid w:val="00B0330D"/>
    <w:rsid w:val="00B03777"/>
    <w:rsid w:val="00B038CC"/>
    <w:rsid w:val="00B039AC"/>
    <w:rsid w:val="00B0439B"/>
    <w:rsid w:val="00B045D1"/>
    <w:rsid w:val="00B04F27"/>
    <w:rsid w:val="00B05160"/>
    <w:rsid w:val="00B058FD"/>
    <w:rsid w:val="00B06AF0"/>
    <w:rsid w:val="00B06BC5"/>
    <w:rsid w:val="00B07129"/>
    <w:rsid w:val="00B07211"/>
    <w:rsid w:val="00B0768D"/>
    <w:rsid w:val="00B105E6"/>
    <w:rsid w:val="00B106B0"/>
    <w:rsid w:val="00B11362"/>
    <w:rsid w:val="00B12177"/>
    <w:rsid w:val="00B13BAE"/>
    <w:rsid w:val="00B1535A"/>
    <w:rsid w:val="00B16230"/>
    <w:rsid w:val="00B164FA"/>
    <w:rsid w:val="00B16D15"/>
    <w:rsid w:val="00B17712"/>
    <w:rsid w:val="00B178FB"/>
    <w:rsid w:val="00B179B7"/>
    <w:rsid w:val="00B203AE"/>
    <w:rsid w:val="00B20462"/>
    <w:rsid w:val="00B2091D"/>
    <w:rsid w:val="00B23589"/>
    <w:rsid w:val="00B23EE8"/>
    <w:rsid w:val="00B24A53"/>
    <w:rsid w:val="00B24A71"/>
    <w:rsid w:val="00B253B3"/>
    <w:rsid w:val="00B25AD5"/>
    <w:rsid w:val="00B265F8"/>
    <w:rsid w:val="00B30573"/>
    <w:rsid w:val="00B31B58"/>
    <w:rsid w:val="00B321C7"/>
    <w:rsid w:val="00B32474"/>
    <w:rsid w:val="00B32728"/>
    <w:rsid w:val="00B32FE8"/>
    <w:rsid w:val="00B336E8"/>
    <w:rsid w:val="00B33765"/>
    <w:rsid w:val="00B33D25"/>
    <w:rsid w:val="00B33E57"/>
    <w:rsid w:val="00B34393"/>
    <w:rsid w:val="00B353DF"/>
    <w:rsid w:val="00B363EF"/>
    <w:rsid w:val="00B36A77"/>
    <w:rsid w:val="00B3734C"/>
    <w:rsid w:val="00B374B4"/>
    <w:rsid w:val="00B3787E"/>
    <w:rsid w:val="00B37899"/>
    <w:rsid w:val="00B379B5"/>
    <w:rsid w:val="00B40EC6"/>
    <w:rsid w:val="00B41333"/>
    <w:rsid w:val="00B41BC9"/>
    <w:rsid w:val="00B438D1"/>
    <w:rsid w:val="00B43DD0"/>
    <w:rsid w:val="00B44357"/>
    <w:rsid w:val="00B44DB7"/>
    <w:rsid w:val="00B44E97"/>
    <w:rsid w:val="00B45DF2"/>
    <w:rsid w:val="00B46182"/>
    <w:rsid w:val="00B503FC"/>
    <w:rsid w:val="00B5194A"/>
    <w:rsid w:val="00B519FB"/>
    <w:rsid w:val="00B51F74"/>
    <w:rsid w:val="00B520BD"/>
    <w:rsid w:val="00B5354C"/>
    <w:rsid w:val="00B541BD"/>
    <w:rsid w:val="00B54CB4"/>
    <w:rsid w:val="00B55F5A"/>
    <w:rsid w:val="00B57850"/>
    <w:rsid w:val="00B610C7"/>
    <w:rsid w:val="00B618C6"/>
    <w:rsid w:val="00B61D56"/>
    <w:rsid w:val="00B61DA6"/>
    <w:rsid w:val="00B62362"/>
    <w:rsid w:val="00B6251C"/>
    <w:rsid w:val="00B632F9"/>
    <w:rsid w:val="00B65BB5"/>
    <w:rsid w:val="00B65FDA"/>
    <w:rsid w:val="00B65FE1"/>
    <w:rsid w:val="00B66B77"/>
    <w:rsid w:val="00B66D87"/>
    <w:rsid w:val="00B7054C"/>
    <w:rsid w:val="00B705DF"/>
    <w:rsid w:val="00B7179E"/>
    <w:rsid w:val="00B71CF9"/>
    <w:rsid w:val="00B72048"/>
    <w:rsid w:val="00B720C7"/>
    <w:rsid w:val="00B747E5"/>
    <w:rsid w:val="00B74B85"/>
    <w:rsid w:val="00B7571F"/>
    <w:rsid w:val="00B7610A"/>
    <w:rsid w:val="00B76DF1"/>
    <w:rsid w:val="00B8006B"/>
    <w:rsid w:val="00B8038C"/>
    <w:rsid w:val="00B8087C"/>
    <w:rsid w:val="00B80C33"/>
    <w:rsid w:val="00B80C50"/>
    <w:rsid w:val="00B81090"/>
    <w:rsid w:val="00B8116C"/>
    <w:rsid w:val="00B81CCF"/>
    <w:rsid w:val="00B834CE"/>
    <w:rsid w:val="00B83691"/>
    <w:rsid w:val="00B83E29"/>
    <w:rsid w:val="00B83EEB"/>
    <w:rsid w:val="00B84064"/>
    <w:rsid w:val="00B84760"/>
    <w:rsid w:val="00B84E81"/>
    <w:rsid w:val="00B856A4"/>
    <w:rsid w:val="00B8595D"/>
    <w:rsid w:val="00B86026"/>
    <w:rsid w:val="00B8616B"/>
    <w:rsid w:val="00B86358"/>
    <w:rsid w:val="00B86F64"/>
    <w:rsid w:val="00B90C0A"/>
    <w:rsid w:val="00B90C3C"/>
    <w:rsid w:val="00B91338"/>
    <w:rsid w:val="00B9152F"/>
    <w:rsid w:val="00B91547"/>
    <w:rsid w:val="00B928AB"/>
    <w:rsid w:val="00B92B91"/>
    <w:rsid w:val="00B93388"/>
    <w:rsid w:val="00B9349A"/>
    <w:rsid w:val="00B93D69"/>
    <w:rsid w:val="00B94CF5"/>
    <w:rsid w:val="00B951D4"/>
    <w:rsid w:val="00B9611A"/>
    <w:rsid w:val="00B96178"/>
    <w:rsid w:val="00B9752F"/>
    <w:rsid w:val="00B9772C"/>
    <w:rsid w:val="00BA00A4"/>
    <w:rsid w:val="00BA0F97"/>
    <w:rsid w:val="00BA1CCB"/>
    <w:rsid w:val="00BA1DB8"/>
    <w:rsid w:val="00BA2811"/>
    <w:rsid w:val="00BA2B11"/>
    <w:rsid w:val="00BA2E91"/>
    <w:rsid w:val="00BA2ED9"/>
    <w:rsid w:val="00BA316E"/>
    <w:rsid w:val="00BA3647"/>
    <w:rsid w:val="00BA5141"/>
    <w:rsid w:val="00BA5C0A"/>
    <w:rsid w:val="00BA6A78"/>
    <w:rsid w:val="00BA6C7E"/>
    <w:rsid w:val="00BA6D99"/>
    <w:rsid w:val="00BA726B"/>
    <w:rsid w:val="00BA7624"/>
    <w:rsid w:val="00BB1FA4"/>
    <w:rsid w:val="00BB2CC9"/>
    <w:rsid w:val="00BB2EA2"/>
    <w:rsid w:val="00BB3A21"/>
    <w:rsid w:val="00BB41F6"/>
    <w:rsid w:val="00BB5AE6"/>
    <w:rsid w:val="00BB5BAA"/>
    <w:rsid w:val="00BB5D5A"/>
    <w:rsid w:val="00BB636F"/>
    <w:rsid w:val="00BB67B3"/>
    <w:rsid w:val="00BB7973"/>
    <w:rsid w:val="00BB7E6A"/>
    <w:rsid w:val="00BC0348"/>
    <w:rsid w:val="00BC055E"/>
    <w:rsid w:val="00BC12BC"/>
    <w:rsid w:val="00BC2109"/>
    <w:rsid w:val="00BC293E"/>
    <w:rsid w:val="00BC2AF0"/>
    <w:rsid w:val="00BC3D58"/>
    <w:rsid w:val="00BC4025"/>
    <w:rsid w:val="00BC4178"/>
    <w:rsid w:val="00BC4307"/>
    <w:rsid w:val="00BC5307"/>
    <w:rsid w:val="00BC5CEB"/>
    <w:rsid w:val="00BC6B04"/>
    <w:rsid w:val="00BD08B3"/>
    <w:rsid w:val="00BD1CF1"/>
    <w:rsid w:val="00BD330C"/>
    <w:rsid w:val="00BD418F"/>
    <w:rsid w:val="00BD4721"/>
    <w:rsid w:val="00BD4F46"/>
    <w:rsid w:val="00BD526D"/>
    <w:rsid w:val="00BD67BA"/>
    <w:rsid w:val="00BD6B48"/>
    <w:rsid w:val="00BD7461"/>
    <w:rsid w:val="00BE229A"/>
    <w:rsid w:val="00BE2615"/>
    <w:rsid w:val="00BE2A8E"/>
    <w:rsid w:val="00BE2D6C"/>
    <w:rsid w:val="00BE3199"/>
    <w:rsid w:val="00BE3542"/>
    <w:rsid w:val="00BE38C9"/>
    <w:rsid w:val="00BE39C0"/>
    <w:rsid w:val="00BE5B6A"/>
    <w:rsid w:val="00BE5E6E"/>
    <w:rsid w:val="00BE61F2"/>
    <w:rsid w:val="00BE69A6"/>
    <w:rsid w:val="00BF0AF4"/>
    <w:rsid w:val="00BF0B53"/>
    <w:rsid w:val="00BF12CE"/>
    <w:rsid w:val="00BF1BA3"/>
    <w:rsid w:val="00BF1CE3"/>
    <w:rsid w:val="00BF1F45"/>
    <w:rsid w:val="00BF3269"/>
    <w:rsid w:val="00BF353A"/>
    <w:rsid w:val="00BF4890"/>
    <w:rsid w:val="00BF497A"/>
    <w:rsid w:val="00BF4CF5"/>
    <w:rsid w:val="00BF4FDD"/>
    <w:rsid w:val="00BF5293"/>
    <w:rsid w:val="00BF59AB"/>
    <w:rsid w:val="00BF5A09"/>
    <w:rsid w:val="00C00CE3"/>
    <w:rsid w:val="00C01658"/>
    <w:rsid w:val="00C01FFB"/>
    <w:rsid w:val="00C026E6"/>
    <w:rsid w:val="00C03336"/>
    <w:rsid w:val="00C03802"/>
    <w:rsid w:val="00C03B1A"/>
    <w:rsid w:val="00C043C7"/>
    <w:rsid w:val="00C04FF1"/>
    <w:rsid w:val="00C0533C"/>
    <w:rsid w:val="00C061A1"/>
    <w:rsid w:val="00C06230"/>
    <w:rsid w:val="00C06827"/>
    <w:rsid w:val="00C069AF"/>
    <w:rsid w:val="00C06CDA"/>
    <w:rsid w:val="00C06E52"/>
    <w:rsid w:val="00C072B0"/>
    <w:rsid w:val="00C0730A"/>
    <w:rsid w:val="00C078FB"/>
    <w:rsid w:val="00C07BC8"/>
    <w:rsid w:val="00C11B41"/>
    <w:rsid w:val="00C11CF6"/>
    <w:rsid w:val="00C11FFB"/>
    <w:rsid w:val="00C12998"/>
    <w:rsid w:val="00C13115"/>
    <w:rsid w:val="00C13BF4"/>
    <w:rsid w:val="00C13F4F"/>
    <w:rsid w:val="00C145DF"/>
    <w:rsid w:val="00C147D8"/>
    <w:rsid w:val="00C14A93"/>
    <w:rsid w:val="00C14D8B"/>
    <w:rsid w:val="00C14DC3"/>
    <w:rsid w:val="00C15508"/>
    <w:rsid w:val="00C15CFD"/>
    <w:rsid w:val="00C16CBC"/>
    <w:rsid w:val="00C16FBD"/>
    <w:rsid w:val="00C17EB5"/>
    <w:rsid w:val="00C20380"/>
    <w:rsid w:val="00C20A34"/>
    <w:rsid w:val="00C229B3"/>
    <w:rsid w:val="00C22B27"/>
    <w:rsid w:val="00C233D2"/>
    <w:rsid w:val="00C238C7"/>
    <w:rsid w:val="00C24138"/>
    <w:rsid w:val="00C24160"/>
    <w:rsid w:val="00C24AA2"/>
    <w:rsid w:val="00C24EB0"/>
    <w:rsid w:val="00C251E0"/>
    <w:rsid w:val="00C25730"/>
    <w:rsid w:val="00C2617D"/>
    <w:rsid w:val="00C26221"/>
    <w:rsid w:val="00C27767"/>
    <w:rsid w:val="00C279E8"/>
    <w:rsid w:val="00C301ED"/>
    <w:rsid w:val="00C3108A"/>
    <w:rsid w:val="00C311B5"/>
    <w:rsid w:val="00C32149"/>
    <w:rsid w:val="00C32F66"/>
    <w:rsid w:val="00C334AD"/>
    <w:rsid w:val="00C33570"/>
    <w:rsid w:val="00C3406A"/>
    <w:rsid w:val="00C34161"/>
    <w:rsid w:val="00C344A5"/>
    <w:rsid w:val="00C349AB"/>
    <w:rsid w:val="00C34ED5"/>
    <w:rsid w:val="00C3509C"/>
    <w:rsid w:val="00C366EC"/>
    <w:rsid w:val="00C36A9A"/>
    <w:rsid w:val="00C36C1C"/>
    <w:rsid w:val="00C36DDE"/>
    <w:rsid w:val="00C36E73"/>
    <w:rsid w:val="00C401EE"/>
    <w:rsid w:val="00C404C3"/>
    <w:rsid w:val="00C4140E"/>
    <w:rsid w:val="00C436AD"/>
    <w:rsid w:val="00C43BE5"/>
    <w:rsid w:val="00C4461A"/>
    <w:rsid w:val="00C45B96"/>
    <w:rsid w:val="00C45BC8"/>
    <w:rsid w:val="00C4712B"/>
    <w:rsid w:val="00C47E92"/>
    <w:rsid w:val="00C47F71"/>
    <w:rsid w:val="00C5026B"/>
    <w:rsid w:val="00C51893"/>
    <w:rsid w:val="00C51C0B"/>
    <w:rsid w:val="00C5205A"/>
    <w:rsid w:val="00C52DBE"/>
    <w:rsid w:val="00C52F21"/>
    <w:rsid w:val="00C53E5E"/>
    <w:rsid w:val="00C55075"/>
    <w:rsid w:val="00C56C26"/>
    <w:rsid w:val="00C570FA"/>
    <w:rsid w:val="00C5747E"/>
    <w:rsid w:val="00C57935"/>
    <w:rsid w:val="00C57D24"/>
    <w:rsid w:val="00C60358"/>
    <w:rsid w:val="00C60F34"/>
    <w:rsid w:val="00C61694"/>
    <w:rsid w:val="00C6191B"/>
    <w:rsid w:val="00C63265"/>
    <w:rsid w:val="00C63341"/>
    <w:rsid w:val="00C63358"/>
    <w:rsid w:val="00C64349"/>
    <w:rsid w:val="00C643FF"/>
    <w:rsid w:val="00C6493F"/>
    <w:rsid w:val="00C64A1B"/>
    <w:rsid w:val="00C6646D"/>
    <w:rsid w:val="00C665E3"/>
    <w:rsid w:val="00C66D73"/>
    <w:rsid w:val="00C66DFC"/>
    <w:rsid w:val="00C67935"/>
    <w:rsid w:val="00C705F2"/>
    <w:rsid w:val="00C70D8F"/>
    <w:rsid w:val="00C71291"/>
    <w:rsid w:val="00C71CCE"/>
    <w:rsid w:val="00C7237D"/>
    <w:rsid w:val="00C7238A"/>
    <w:rsid w:val="00C72BD8"/>
    <w:rsid w:val="00C72F63"/>
    <w:rsid w:val="00C739A9"/>
    <w:rsid w:val="00C73FD7"/>
    <w:rsid w:val="00C74639"/>
    <w:rsid w:val="00C756B3"/>
    <w:rsid w:val="00C76E72"/>
    <w:rsid w:val="00C77747"/>
    <w:rsid w:val="00C77909"/>
    <w:rsid w:val="00C80754"/>
    <w:rsid w:val="00C814C2"/>
    <w:rsid w:val="00C83201"/>
    <w:rsid w:val="00C832E0"/>
    <w:rsid w:val="00C83708"/>
    <w:rsid w:val="00C83EC8"/>
    <w:rsid w:val="00C8416B"/>
    <w:rsid w:val="00C846B0"/>
    <w:rsid w:val="00C84BED"/>
    <w:rsid w:val="00C8505D"/>
    <w:rsid w:val="00C86903"/>
    <w:rsid w:val="00C86956"/>
    <w:rsid w:val="00C869B8"/>
    <w:rsid w:val="00C8732C"/>
    <w:rsid w:val="00C877F6"/>
    <w:rsid w:val="00C90632"/>
    <w:rsid w:val="00C90EA1"/>
    <w:rsid w:val="00C913C6"/>
    <w:rsid w:val="00C913E6"/>
    <w:rsid w:val="00C91D71"/>
    <w:rsid w:val="00C92240"/>
    <w:rsid w:val="00C926D9"/>
    <w:rsid w:val="00C92807"/>
    <w:rsid w:val="00C93526"/>
    <w:rsid w:val="00C96D4B"/>
    <w:rsid w:val="00C97136"/>
    <w:rsid w:val="00C973B4"/>
    <w:rsid w:val="00C97D8A"/>
    <w:rsid w:val="00CA06FE"/>
    <w:rsid w:val="00CA0701"/>
    <w:rsid w:val="00CA0DCA"/>
    <w:rsid w:val="00CA2535"/>
    <w:rsid w:val="00CA2FEC"/>
    <w:rsid w:val="00CA3D0B"/>
    <w:rsid w:val="00CA6A2F"/>
    <w:rsid w:val="00CA72E9"/>
    <w:rsid w:val="00CA7600"/>
    <w:rsid w:val="00CA7F0E"/>
    <w:rsid w:val="00CB0C5C"/>
    <w:rsid w:val="00CB0DC9"/>
    <w:rsid w:val="00CB1A61"/>
    <w:rsid w:val="00CB2F6C"/>
    <w:rsid w:val="00CB2F94"/>
    <w:rsid w:val="00CB30FB"/>
    <w:rsid w:val="00CB38CA"/>
    <w:rsid w:val="00CB3B49"/>
    <w:rsid w:val="00CB3BB3"/>
    <w:rsid w:val="00CB3C5B"/>
    <w:rsid w:val="00CB4137"/>
    <w:rsid w:val="00CB4462"/>
    <w:rsid w:val="00CB55A9"/>
    <w:rsid w:val="00CB60EE"/>
    <w:rsid w:val="00CB6C7A"/>
    <w:rsid w:val="00CB7352"/>
    <w:rsid w:val="00CB7E8B"/>
    <w:rsid w:val="00CC065B"/>
    <w:rsid w:val="00CC2B74"/>
    <w:rsid w:val="00CC3224"/>
    <w:rsid w:val="00CC37D3"/>
    <w:rsid w:val="00CC393F"/>
    <w:rsid w:val="00CC4AA4"/>
    <w:rsid w:val="00CC4F44"/>
    <w:rsid w:val="00CC4F63"/>
    <w:rsid w:val="00CC55DA"/>
    <w:rsid w:val="00CC6863"/>
    <w:rsid w:val="00CC6AD6"/>
    <w:rsid w:val="00CC738A"/>
    <w:rsid w:val="00CD02F0"/>
    <w:rsid w:val="00CD0761"/>
    <w:rsid w:val="00CD0B04"/>
    <w:rsid w:val="00CD1FBC"/>
    <w:rsid w:val="00CD21C5"/>
    <w:rsid w:val="00CD47E5"/>
    <w:rsid w:val="00CD4EA1"/>
    <w:rsid w:val="00CD52F7"/>
    <w:rsid w:val="00CD5937"/>
    <w:rsid w:val="00CD61ED"/>
    <w:rsid w:val="00CD6DD1"/>
    <w:rsid w:val="00CD77D3"/>
    <w:rsid w:val="00CD7C14"/>
    <w:rsid w:val="00CE09B9"/>
    <w:rsid w:val="00CE0F40"/>
    <w:rsid w:val="00CE144B"/>
    <w:rsid w:val="00CE1654"/>
    <w:rsid w:val="00CE1B18"/>
    <w:rsid w:val="00CE2AA9"/>
    <w:rsid w:val="00CE39DD"/>
    <w:rsid w:val="00CE3E8F"/>
    <w:rsid w:val="00CE4A6E"/>
    <w:rsid w:val="00CE5A02"/>
    <w:rsid w:val="00CE7687"/>
    <w:rsid w:val="00CF0213"/>
    <w:rsid w:val="00CF1AE8"/>
    <w:rsid w:val="00CF1E5E"/>
    <w:rsid w:val="00CF2251"/>
    <w:rsid w:val="00CF296D"/>
    <w:rsid w:val="00CF2ECD"/>
    <w:rsid w:val="00CF343C"/>
    <w:rsid w:val="00CF5DAF"/>
    <w:rsid w:val="00CF67AF"/>
    <w:rsid w:val="00CF68F1"/>
    <w:rsid w:val="00CF703A"/>
    <w:rsid w:val="00CF7F33"/>
    <w:rsid w:val="00D0006E"/>
    <w:rsid w:val="00D002E4"/>
    <w:rsid w:val="00D014C0"/>
    <w:rsid w:val="00D0151A"/>
    <w:rsid w:val="00D01A81"/>
    <w:rsid w:val="00D01B5A"/>
    <w:rsid w:val="00D02985"/>
    <w:rsid w:val="00D02A16"/>
    <w:rsid w:val="00D02D26"/>
    <w:rsid w:val="00D033F4"/>
    <w:rsid w:val="00D03FFB"/>
    <w:rsid w:val="00D04458"/>
    <w:rsid w:val="00D04D4B"/>
    <w:rsid w:val="00D05166"/>
    <w:rsid w:val="00D056F7"/>
    <w:rsid w:val="00D05E2E"/>
    <w:rsid w:val="00D05FB2"/>
    <w:rsid w:val="00D062D6"/>
    <w:rsid w:val="00D06A9F"/>
    <w:rsid w:val="00D075F2"/>
    <w:rsid w:val="00D07B02"/>
    <w:rsid w:val="00D07B8A"/>
    <w:rsid w:val="00D1005E"/>
    <w:rsid w:val="00D105E6"/>
    <w:rsid w:val="00D10CEA"/>
    <w:rsid w:val="00D10E9F"/>
    <w:rsid w:val="00D11256"/>
    <w:rsid w:val="00D11C9C"/>
    <w:rsid w:val="00D12705"/>
    <w:rsid w:val="00D129EE"/>
    <w:rsid w:val="00D1408D"/>
    <w:rsid w:val="00D1539C"/>
    <w:rsid w:val="00D16C70"/>
    <w:rsid w:val="00D17016"/>
    <w:rsid w:val="00D17194"/>
    <w:rsid w:val="00D17366"/>
    <w:rsid w:val="00D208A4"/>
    <w:rsid w:val="00D21DBA"/>
    <w:rsid w:val="00D22769"/>
    <w:rsid w:val="00D2284C"/>
    <w:rsid w:val="00D230E4"/>
    <w:rsid w:val="00D236D2"/>
    <w:rsid w:val="00D240F9"/>
    <w:rsid w:val="00D2630D"/>
    <w:rsid w:val="00D266C8"/>
    <w:rsid w:val="00D305BB"/>
    <w:rsid w:val="00D3069F"/>
    <w:rsid w:val="00D30E6D"/>
    <w:rsid w:val="00D316C6"/>
    <w:rsid w:val="00D326AD"/>
    <w:rsid w:val="00D3290B"/>
    <w:rsid w:val="00D32D83"/>
    <w:rsid w:val="00D32E80"/>
    <w:rsid w:val="00D33AB3"/>
    <w:rsid w:val="00D33D1D"/>
    <w:rsid w:val="00D33D49"/>
    <w:rsid w:val="00D34C4C"/>
    <w:rsid w:val="00D36D47"/>
    <w:rsid w:val="00D4119E"/>
    <w:rsid w:val="00D41F88"/>
    <w:rsid w:val="00D423B7"/>
    <w:rsid w:val="00D42B26"/>
    <w:rsid w:val="00D43D25"/>
    <w:rsid w:val="00D43E74"/>
    <w:rsid w:val="00D44374"/>
    <w:rsid w:val="00D447C1"/>
    <w:rsid w:val="00D44C62"/>
    <w:rsid w:val="00D44D43"/>
    <w:rsid w:val="00D45A2B"/>
    <w:rsid w:val="00D4630E"/>
    <w:rsid w:val="00D4651A"/>
    <w:rsid w:val="00D46B62"/>
    <w:rsid w:val="00D47853"/>
    <w:rsid w:val="00D47E98"/>
    <w:rsid w:val="00D51D17"/>
    <w:rsid w:val="00D51D61"/>
    <w:rsid w:val="00D534E6"/>
    <w:rsid w:val="00D53942"/>
    <w:rsid w:val="00D53DA7"/>
    <w:rsid w:val="00D54551"/>
    <w:rsid w:val="00D548CB"/>
    <w:rsid w:val="00D54BF1"/>
    <w:rsid w:val="00D552BA"/>
    <w:rsid w:val="00D555F7"/>
    <w:rsid w:val="00D5614B"/>
    <w:rsid w:val="00D56491"/>
    <w:rsid w:val="00D56574"/>
    <w:rsid w:val="00D56A13"/>
    <w:rsid w:val="00D56C78"/>
    <w:rsid w:val="00D56F86"/>
    <w:rsid w:val="00D57468"/>
    <w:rsid w:val="00D5781F"/>
    <w:rsid w:val="00D57CE6"/>
    <w:rsid w:val="00D57EB9"/>
    <w:rsid w:val="00D605FD"/>
    <w:rsid w:val="00D607E5"/>
    <w:rsid w:val="00D611AB"/>
    <w:rsid w:val="00D61724"/>
    <w:rsid w:val="00D61941"/>
    <w:rsid w:val="00D61B85"/>
    <w:rsid w:val="00D61B9E"/>
    <w:rsid w:val="00D61CCB"/>
    <w:rsid w:val="00D61E7C"/>
    <w:rsid w:val="00D62929"/>
    <w:rsid w:val="00D62D33"/>
    <w:rsid w:val="00D631A8"/>
    <w:rsid w:val="00D632AC"/>
    <w:rsid w:val="00D637F2"/>
    <w:rsid w:val="00D6386A"/>
    <w:rsid w:val="00D642E0"/>
    <w:rsid w:val="00D64656"/>
    <w:rsid w:val="00D64845"/>
    <w:rsid w:val="00D64BD5"/>
    <w:rsid w:val="00D65374"/>
    <w:rsid w:val="00D6575C"/>
    <w:rsid w:val="00D660BC"/>
    <w:rsid w:val="00D66693"/>
    <w:rsid w:val="00D66F05"/>
    <w:rsid w:val="00D67AFA"/>
    <w:rsid w:val="00D67B5E"/>
    <w:rsid w:val="00D67BD6"/>
    <w:rsid w:val="00D70FFE"/>
    <w:rsid w:val="00D711A7"/>
    <w:rsid w:val="00D711AD"/>
    <w:rsid w:val="00D71BAD"/>
    <w:rsid w:val="00D71D9F"/>
    <w:rsid w:val="00D725A4"/>
    <w:rsid w:val="00D72D81"/>
    <w:rsid w:val="00D75095"/>
    <w:rsid w:val="00D752DC"/>
    <w:rsid w:val="00D758C2"/>
    <w:rsid w:val="00D75BC3"/>
    <w:rsid w:val="00D7702B"/>
    <w:rsid w:val="00D77467"/>
    <w:rsid w:val="00D80715"/>
    <w:rsid w:val="00D80956"/>
    <w:rsid w:val="00D81BDA"/>
    <w:rsid w:val="00D81CB7"/>
    <w:rsid w:val="00D8291B"/>
    <w:rsid w:val="00D8448F"/>
    <w:rsid w:val="00D84514"/>
    <w:rsid w:val="00D847D3"/>
    <w:rsid w:val="00D85C4C"/>
    <w:rsid w:val="00D87A04"/>
    <w:rsid w:val="00D900F1"/>
    <w:rsid w:val="00D90F5B"/>
    <w:rsid w:val="00D91541"/>
    <w:rsid w:val="00D9169F"/>
    <w:rsid w:val="00D91922"/>
    <w:rsid w:val="00D9206F"/>
    <w:rsid w:val="00D92632"/>
    <w:rsid w:val="00D93512"/>
    <w:rsid w:val="00D93992"/>
    <w:rsid w:val="00D940F1"/>
    <w:rsid w:val="00D94135"/>
    <w:rsid w:val="00D9420B"/>
    <w:rsid w:val="00D95852"/>
    <w:rsid w:val="00D96288"/>
    <w:rsid w:val="00D963F6"/>
    <w:rsid w:val="00D966C1"/>
    <w:rsid w:val="00D96AA3"/>
    <w:rsid w:val="00D96EEF"/>
    <w:rsid w:val="00D9762C"/>
    <w:rsid w:val="00DA089D"/>
    <w:rsid w:val="00DA144B"/>
    <w:rsid w:val="00DA186E"/>
    <w:rsid w:val="00DA196E"/>
    <w:rsid w:val="00DA340F"/>
    <w:rsid w:val="00DA3AC1"/>
    <w:rsid w:val="00DA40BB"/>
    <w:rsid w:val="00DA42F6"/>
    <w:rsid w:val="00DA4592"/>
    <w:rsid w:val="00DA617C"/>
    <w:rsid w:val="00DA6D4D"/>
    <w:rsid w:val="00DB0C45"/>
    <w:rsid w:val="00DB1E50"/>
    <w:rsid w:val="00DB336E"/>
    <w:rsid w:val="00DB44DE"/>
    <w:rsid w:val="00DB47DD"/>
    <w:rsid w:val="00DB51DE"/>
    <w:rsid w:val="00DB6357"/>
    <w:rsid w:val="00DB75B5"/>
    <w:rsid w:val="00DB7B61"/>
    <w:rsid w:val="00DB7F30"/>
    <w:rsid w:val="00DC08E0"/>
    <w:rsid w:val="00DC0911"/>
    <w:rsid w:val="00DC0D3A"/>
    <w:rsid w:val="00DC13CC"/>
    <w:rsid w:val="00DC1436"/>
    <w:rsid w:val="00DC16AE"/>
    <w:rsid w:val="00DC2722"/>
    <w:rsid w:val="00DC3244"/>
    <w:rsid w:val="00DC62D5"/>
    <w:rsid w:val="00DC6EAD"/>
    <w:rsid w:val="00DC752B"/>
    <w:rsid w:val="00DC77CA"/>
    <w:rsid w:val="00DC78E5"/>
    <w:rsid w:val="00DC799C"/>
    <w:rsid w:val="00DD1669"/>
    <w:rsid w:val="00DD30E5"/>
    <w:rsid w:val="00DD39C3"/>
    <w:rsid w:val="00DD3A43"/>
    <w:rsid w:val="00DD4C92"/>
    <w:rsid w:val="00DD510B"/>
    <w:rsid w:val="00DD5599"/>
    <w:rsid w:val="00DD5D3B"/>
    <w:rsid w:val="00DD62C5"/>
    <w:rsid w:val="00DD6A63"/>
    <w:rsid w:val="00DD712F"/>
    <w:rsid w:val="00DD72EE"/>
    <w:rsid w:val="00DD7A61"/>
    <w:rsid w:val="00DE1438"/>
    <w:rsid w:val="00DE15EF"/>
    <w:rsid w:val="00DE1AA9"/>
    <w:rsid w:val="00DE2A81"/>
    <w:rsid w:val="00DE43FB"/>
    <w:rsid w:val="00DE465D"/>
    <w:rsid w:val="00DE6967"/>
    <w:rsid w:val="00DE6DF7"/>
    <w:rsid w:val="00DE7185"/>
    <w:rsid w:val="00DF00DB"/>
    <w:rsid w:val="00DF05CF"/>
    <w:rsid w:val="00DF0CDB"/>
    <w:rsid w:val="00DF1B5C"/>
    <w:rsid w:val="00DF2830"/>
    <w:rsid w:val="00DF34BC"/>
    <w:rsid w:val="00DF4964"/>
    <w:rsid w:val="00DF537E"/>
    <w:rsid w:val="00DF675C"/>
    <w:rsid w:val="00DF6CA3"/>
    <w:rsid w:val="00E01269"/>
    <w:rsid w:val="00E0244F"/>
    <w:rsid w:val="00E03025"/>
    <w:rsid w:val="00E03041"/>
    <w:rsid w:val="00E03351"/>
    <w:rsid w:val="00E0367E"/>
    <w:rsid w:val="00E03F9B"/>
    <w:rsid w:val="00E04E62"/>
    <w:rsid w:val="00E05862"/>
    <w:rsid w:val="00E06262"/>
    <w:rsid w:val="00E07552"/>
    <w:rsid w:val="00E07E3C"/>
    <w:rsid w:val="00E102A8"/>
    <w:rsid w:val="00E104B8"/>
    <w:rsid w:val="00E109FF"/>
    <w:rsid w:val="00E110E6"/>
    <w:rsid w:val="00E12B00"/>
    <w:rsid w:val="00E1386D"/>
    <w:rsid w:val="00E13C33"/>
    <w:rsid w:val="00E13CEB"/>
    <w:rsid w:val="00E154ED"/>
    <w:rsid w:val="00E15726"/>
    <w:rsid w:val="00E16F17"/>
    <w:rsid w:val="00E17589"/>
    <w:rsid w:val="00E206F0"/>
    <w:rsid w:val="00E209C7"/>
    <w:rsid w:val="00E21072"/>
    <w:rsid w:val="00E219B3"/>
    <w:rsid w:val="00E21A55"/>
    <w:rsid w:val="00E2217D"/>
    <w:rsid w:val="00E2269B"/>
    <w:rsid w:val="00E23FAE"/>
    <w:rsid w:val="00E24C87"/>
    <w:rsid w:val="00E2555E"/>
    <w:rsid w:val="00E25989"/>
    <w:rsid w:val="00E25DE0"/>
    <w:rsid w:val="00E2694C"/>
    <w:rsid w:val="00E27BB7"/>
    <w:rsid w:val="00E27E87"/>
    <w:rsid w:val="00E3011C"/>
    <w:rsid w:val="00E30811"/>
    <w:rsid w:val="00E30DD2"/>
    <w:rsid w:val="00E316BA"/>
    <w:rsid w:val="00E32639"/>
    <w:rsid w:val="00E32F49"/>
    <w:rsid w:val="00E332BE"/>
    <w:rsid w:val="00E33D95"/>
    <w:rsid w:val="00E34B43"/>
    <w:rsid w:val="00E365BF"/>
    <w:rsid w:val="00E375C4"/>
    <w:rsid w:val="00E41339"/>
    <w:rsid w:val="00E41961"/>
    <w:rsid w:val="00E41BE2"/>
    <w:rsid w:val="00E421BF"/>
    <w:rsid w:val="00E42834"/>
    <w:rsid w:val="00E431CF"/>
    <w:rsid w:val="00E445AC"/>
    <w:rsid w:val="00E44AB5"/>
    <w:rsid w:val="00E4560C"/>
    <w:rsid w:val="00E456A0"/>
    <w:rsid w:val="00E45718"/>
    <w:rsid w:val="00E4631B"/>
    <w:rsid w:val="00E47C57"/>
    <w:rsid w:val="00E516F3"/>
    <w:rsid w:val="00E51811"/>
    <w:rsid w:val="00E518B1"/>
    <w:rsid w:val="00E51E32"/>
    <w:rsid w:val="00E526DC"/>
    <w:rsid w:val="00E52E51"/>
    <w:rsid w:val="00E532F3"/>
    <w:rsid w:val="00E53516"/>
    <w:rsid w:val="00E537D2"/>
    <w:rsid w:val="00E53810"/>
    <w:rsid w:val="00E5395E"/>
    <w:rsid w:val="00E53B40"/>
    <w:rsid w:val="00E5439E"/>
    <w:rsid w:val="00E551C5"/>
    <w:rsid w:val="00E55266"/>
    <w:rsid w:val="00E556C8"/>
    <w:rsid w:val="00E57A44"/>
    <w:rsid w:val="00E6053E"/>
    <w:rsid w:val="00E60820"/>
    <w:rsid w:val="00E60B9E"/>
    <w:rsid w:val="00E610BD"/>
    <w:rsid w:val="00E6196E"/>
    <w:rsid w:val="00E61EA7"/>
    <w:rsid w:val="00E620CC"/>
    <w:rsid w:val="00E63D38"/>
    <w:rsid w:val="00E64D0F"/>
    <w:rsid w:val="00E64D1F"/>
    <w:rsid w:val="00E64EAC"/>
    <w:rsid w:val="00E6583D"/>
    <w:rsid w:val="00E66DCA"/>
    <w:rsid w:val="00E66F9A"/>
    <w:rsid w:val="00E71034"/>
    <w:rsid w:val="00E714E4"/>
    <w:rsid w:val="00E71AF5"/>
    <w:rsid w:val="00E71C8E"/>
    <w:rsid w:val="00E71CB1"/>
    <w:rsid w:val="00E72976"/>
    <w:rsid w:val="00E7395B"/>
    <w:rsid w:val="00E73AB0"/>
    <w:rsid w:val="00E73C28"/>
    <w:rsid w:val="00E74197"/>
    <w:rsid w:val="00E742B3"/>
    <w:rsid w:val="00E74478"/>
    <w:rsid w:val="00E75199"/>
    <w:rsid w:val="00E75991"/>
    <w:rsid w:val="00E769C0"/>
    <w:rsid w:val="00E76AC1"/>
    <w:rsid w:val="00E76BC9"/>
    <w:rsid w:val="00E76C0F"/>
    <w:rsid w:val="00E76CDA"/>
    <w:rsid w:val="00E81158"/>
    <w:rsid w:val="00E81BCD"/>
    <w:rsid w:val="00E8228A"/>
    <w:rsid w:val="00E8254F"/>
    <w:rsid w:val="00E825D6"/>
    <w:rsid w:val="00E83827"/>
    <w:rsid w:val="00E84960"/>
    <w:rsid w:val="00E84E26"/>
    <w:rsid w:val="00E8541C"/>
    <w:rsid w:val="00E85585"/>
    <w:rsid w:val="00E856BF"/>
    <w:rsid w:val="00E85B99"/>
    <w:rsid w:val="00E86ABC"/>
    <w:rsid w:val="00E86D0F"/>
    <w:rsid w:val="00E86D8C"/>
    <w:rsid w:val="00E86F2F"/>
    <w:rsid w:val="00E9067D"/>
    <w:rsid w:val="00E90C5B"/>
    <w:rsid w:val="00E90E73"/>
    <w:rsid w:val="00E92601"/>
    <w:rsid w:val="00E92EF2"/>
    <w:rsid w:val="00E92F20"/>
    <w:rsid w:val="00E93596"/>
    <w:rsid w:val="00E93BE3"/>
    <w:rsid w:val="00E9424F"/>
    <w:rsid w:val="00E949E8"/>
    <w:rsid w:val="00E9594F"/>
    <w:rsid w:val="00E96781"/>
    <w:rsid w:val="00E967CA"/>
    <w:rsid w:val="00E96B0A"/>
    <w:rsid w:val="00E96E3A"/>
    <w:rsid w:val="00E97340"/>
    <w:rsid w:val="00E97911"/>
    <w:rsid w:val="00E97E2D"/>
    <w:rsid w:val="00EA0040"/>
    <w:rsid w:val="00EA0668"/>
    <w:rsid w:val="00EA06B9"/>
    <w:rsid w:val="00EA1016"/>
    <w:rsid w:val="00EA1255"/>
    <w:rsid w:val="00EA1EF2"/>
    <w:rsid w:val="00EA3BCC"/>
    <w:rsid w:val="00EA568C"/>
    <w:rsid w:val="00EA70A7"/>
    <w:rsid w:val="00EB01FE"/>
    <w:rsid w:val="00EB0214"/>
    <w:rsid w:val="00EB0D0E"/>
    <w:rsid w:val="00EB203C"/>
    <w:rsid w:val="00EB2472"/>
    <w:rsid w:val="00EB267F"/>
    <w:rsid w:val="00EB367A"/>
    <w:rsid w:val="00EB4B34"/>
    <w:rsid w:val="00EB6075"/>
    <w:rsid w:val="00EC07AF"/>
    <w:rsid w:val="00EC084D"/>
    <w:rsid w:val="00EC0A14"/>
    <w:rsid w:val="00EC0A83"/>
    <w:rsid w:val="00EC0B30"/>
    <w:rsid w:val="00EC11A4"/>
    <w:rsid w:val="00EC24B3"/>
    <w:rsid w:val="00EC35EA"/>
    <w:rsid w:val="00EC3D1E"/>
    <w:rsid w:val="00EC415C"/>
    <w:rsid w:val="00EC469E"/>
    <w:rsid w:val="00EC4B00"/>
    <w:rsid w:val="00EC5D7E"/>
    <w:rsid w:val="00EC69C1"/>
    <w:rsid w:val="00ED032F"/>
    <w:rsid w:val="00ED0A66"/>
    <w:rsid w:val="00ED12CB"/>
    <w:rsid w:val="00ED171E"/>
    <w:rsid w:val="00ED1C09"/>
    <w:rsid w:val="00ED20FF"/>
    <w:rsid w:val="00ED26F6"/>
    <w:rsid w:val="00ED2CA7"/>
    <w:rsid w:val="00ED2F9C"/>
    <w:rsid w:val="00ED39D3"/>
    <w:rsid w:val="00ED4602"/>
    <w:rsid w:val="00ED4726"/>
    <w:rsid w:val="00ED490B"/>
    <w:rsid w:val="00ED549D"/>
    <w:rsid w:val="00ED56FB"/>
    <w:rsid w:val="00ED57A6"/>
    <w:rsid w:val="00ED58B8"/>
    <w:rsid w:val="00ED5D0E"/>
    <w:rsid w:val="00ED661C"/>
    <w:rsid w:val="00ED6F58"/>
    <w:rsid w:val="00ED72BE"/>
    <w:rsid w:val="00ED75FD"/>
    <w:rsid w:val="00ED7B18"/>
    <w:rsid w:val="00EE08BF"/>
    <w:rsid w:val="00EE16C2"/>
    <w:rsid w:val="00EE2BF2"/>
    <w:rsid w:val="00EE2CCB"/>
    <w:rsid w:val="00EE3CA8"/>
    <w:rsid w:val="00EE513B"/>
    <w:rsid w:val="00EE52A9"/>
    <w:rsid w:val="00EE5C2B"/>
    <w:rsid w:val="00EE69A5"/>
    <w:rsid w:val="00EF0289"/>
    <w:rsid w:val="00EF0632"/>
    <w:rsid w:val="00EF1A98"/>
    <w:rsid w:val="00EF269D"/>
    <w:rsid w:val="00EF2D47"/>
    <w:rsid w:val="00EF2F2D"/>
    <w:rsid w:val="00EF304D"/>
    <w:rsid w:val="00EF363A"/>
    <w:rsid w:val="00EF4BA5"/>
    <w:rsid w:val="00EF4D52"/>
    <w:rsid w:val="00EF5122"/>
    <w:rsid w:val="00EF53D8"/>
    <w:rsid w:val="00EF69F5"/>
    <w:rsid w:val="00EF6D6F"/>
    <w:rsid w:val="00EF7DDB"/>
    <w:rsid w:val="00F0090B"/>
    <w:rsid w:val="00F00DBE"/>
    <w:rsid w:val="00F01563"/>
    <w:rsid w:val="00F017B4"/>
    <w:rsid w:val="00F01938"/>
    <w:rsid w:val="00F0197C"/>
    <w:rsid w:val="00F01BCC"/>
    <w:rsid w:val="00F04326"/>
    <w:rsid w:val="00F048A4"/>
    <w:rsid w:val="00F05BE4"/>
    <w:rsid w:val="00F05EB1"/>
    <w:rsid w:val="00F05F1C"/>
    <w:rsid w:val="00F064EA"/>
    <w:rsid w:val="00F077C5"/>
    <w:rsid w:val="00F10EC2"/>
    <w:rsid w:val="00F11512"/>
    <w:rsid w:val="00F121AA"/>
    <w:rsid w:val="00F12F0B"/>
    <w:rsid w:val="00F13155"/>
    <w:rsid w:val="00F142AF"/>
    <w:rsid w:val="00F1484D"/>
    <w:rsid w:val="00F14B1A"/>
    <w:rsid w:val="00F14FC7"/>
    <w:rsid w:val="00F1525F"/>
    <w:rsid w:val="00F153D2"/>
    <w:rsid w:val="00F16FDC"/>
    <w:rsid w:val="00F178BB"/>
    <w:rsid w:val="00F17A2C"/>
    <w:rsid w:val="00F20B30"/>
    <w:rsid w:val="00F20B64"/>
    <w:rsid w:val="00F20F03"/>
    <w:rsid w:val="00F22535"/>
    <w:rsid w:val="00F22C55"/>
    <w:rsid w:val="00F232C6"/>
    <w:rsid w:val="00F23A9F"/>
    <w:rsid w:val="00F23BF5"/>
    <w:rsid w:val="00F25936"/>
    <w:rsid w:val="00F26167"/>
    <w:rsid w:val="00F261ED"/>
    <w:rsid w:val="00F26F93"/>
    <w:rsid w:val="00F27871"/>
    <w:rsid w:val="00F278D7"/>
    <w:rsid w:val="00F30085"/>
    <w:rsid w:val="00F3033B"/>
    <w:rsid w:val="00F3081A"/>
    <w:rsid w:val="00F30AC7"/>
    <w:rsid w:val="00F30D93"/>
    <w:rsid w:val="00F3180B"/>
    <w:rsid w:val="00F3217D"/>
    <w:rsid w:val="00F325BA"/>
    <w:rsid w:val="00F33D8A"/>
    <w:rsid w:val="00F3569F"/>
    <w:rsid w:val="00F35CD9"/>
    <w:rsid w:val="00F35EA3"/>
    <w:rsid w:val="00F364F1"/>
    <w:rsid w:val="00F3670E"/>
    <w:rsid w:val="00F36C2D"/>
    <w:rsid w:val="00F36C5E"/>
    <w:rsid w:val="00F400CF"/>
    <w:rsid w:val="00F408B9"/>
    <w:rsid w:val="00F40EC7"/>
    <w:rsid w:val="00F41072"/>
    <w:rsid w:val="00F413CF"/>
    <w:rsid w:val="00F41D07"/>
    <w:rsid w:val="00F41EF0"/>
    <w:rsid w:val="00F423F7"/>
    <w:rsid w:val="00F4276C"/>
    <w:rsid w:val="00F42861"/>
    <w:rsid w:val="00F42D9D"/>
    <w:rsid w:val="00F4312D"/>
    <w:rsid w:val="00F4367A"/>
    <w:rsid w:val="00F43818"/>
    <w:rsid w:val="00F44A80"/>
    <w:rsid w:val="00F452D9"/>
    <w:rsid w:val="00F45E4E"/>
    <w:rsid w:val="00F46356"/>
    <w:rsid w:val="00F47D88"/>
    <w:rsid w:val="00F47FD4"/>
    <w:rsid w:val="00F500DF"/>
    <w:rsid w:val="00F50445"/>
    <w:rsid w:val="00F5044C"/>
    <w:rsid w:val="00F506AA"/>
    <w:rsid w:val="00F5095A"/>
    <w:rsid w:val="00F51599"/>
    <w:rsid w:val="00F51A86"/>
    <w:rsid w:val="00F51AB8"/>
    <w:rsid w:val="00F52A80"/>
    <w:rsid w:val="00F538FC"/>
    <w:rsid w:val="00F54BEE"/>
    <w:rsid w:val="00F558E9"/>
    <w:rsid w:val="00F56357"/>
    <w:rsid w:val="00F56435"/>
    <w:rsid w:val="00F57C02"/>
    <w:rsid w:val="00F607F8"/>
    <w:rsid w:val="00F60813"/>
    <w:rsid w:val="00F614F0"/>
    <w:rsid w:val="00F61A01"/>
    <w:rsid w:val="00F6211A"/>
    <w:rsid w:val="00F6248B"/>
    <w:rsid w:val="00F62C47"/>
    <w:rsid w:val="00F63AEC"/>
    <w:rsid w:val="00F63B01"/>
    <w:rsid w:val="00F63E9F"/>
    <w:rsid w:val="00F645A1"/>
    <w:rsid w:val="00F6600F"/>
    <w:rsid w:val="00F6603F"/>
    <w:rsid w:val="00F66DE1"/>
    <w:rsid w:val="00F704BE"/>
    <w:rsid w:val="00F70A35"/>
    <w:rsid w:val="00F70CBA"/>
    <w:rsid w:val="00F70CE3"/>
    <w:rsid w:val="00F71B02"/>
    <w:rsid w:val="00F728BF"/>
    <w:rsid w:val="00F734B3"/>
    <w:rsid w:val="00F73FDD"/>
    <w:rsid w:val="00F7486A"/>
    <w:rsid w:val="00F75108"/>
    <w:rsid w:val="00F75178"/>
    <w:rsid w:val="00F75C36"/>
    <w:rsid w:val="00F7610F"/>
    <w:rsid w:val="00F76135"/>
    <w:rsid w:val="00F80782"/>
    <w:rsid w:val="00F80B44"/>
    <w:rsid w:val="00F80DF1"/>
    <w:rsid w:val="00F8106A"/>
    <w:rsid w:val="00F81679"/>
    <w:rsid w:val="00F817F9"/>
    <w:rsid w:val="00F82C24"/>
    <w:rsid w:val="00F83F36"/>
    <w:rsid w:val="00F85173"/>
    <w:rsid w:val="00F855AF"/>
    <w:rsid w:val="00F85BFA"/>
    <w:rsid w:val="00F86388"/>
    <w:rsid w:val="00F867CD"/>
    <w:rsid w:val="00F86AED"/>
    <w:rsid w:val="00F876A5"/>
    <w:rsid w:val="00F87B0A"/>
    <w:rsid w:val="00F900AB"/>
    <w:rsid w:val="00F90208"/>
    <w:rsid w:val="00F92005"/>
    <w:rsid w:val="00F92386"/>
    <w:rsid w:val="00F930B5"/>
    <w:rsid w:val="00F93111"/>
    <w:rsid w:val="00F93517"/>
    <w:rsid w:val="00F93A6C"/>
    <w:rsid w:val="00F94246"/>
    <w:rsid w:val="00F94329"/>
    <w:rsid w:val="00F94332"/>
    <w:rsid w:val="00F94380"/>
    <w:rsid w:val="00F94BC7"/>
    <w:rsid w:val="00F95D56"/>
    <w:rsid w:val="00F95F7E"/>
    <w:rsid w:val="00F962C5"/>
    <w:rsid w:val="00F9666D"/>
    <w:rsid w:val="00F96915"/>
    <w:rsid w:val="00F97CB3"/>
    <w:rsid w:val="00FA0CAF"/>
    <w:rsid w:val="00FA0D64"/>
    <w:rsid w:val="00FA0D65"/>
    <w:rsid w:val="00FA0F11"/>
    <w:rsid w:val="00FA2A8B"/>
    <w:rsid w:val="00FA2D1B"/>
    <w:rsid w:val="00FA32D6"/>
    <w:rsid w:val="00FA3DE2"/>
    <w:rsid w:val="00FA46FD"/>
    <w:rsid w:val="00FA50E7"/>
    <w:rsid w:val="00FA6350"/>
    <w:rsid w:val="00FA6644"/>
    <w:rsid w:val="00FA6DF6"/>
    <w:rsid w:val="00FA7F6A"/>
    <w:rsid w:val="00FB093B"/>
    <w:rsid w:val="00FB0D08"/>
    <w:rsid w:val="00FB212F"/>
    <w:rsid w:val="00FB2CCB"/>
    <w:rsid w:val="00FB48FE"/>
    <w:rsid w:val="00FB495C"/>
    <w:rsid w:val="00FB5524"/>
    <w:rsid w:val="00FB634C"/>
    <w:rsid w:val="00FB7A9D"/>
    <w:rsid w:val="00FC0E87"/>
    <w:rsid w:val="00FC1B6F"/>
    <w:rsid w:val="00FC25AD"/>
    <w:rsid w:val="00FC3441"/>
    <w:rsid w:val="00FC34B3"/>
    <w:rsid w:val="00FC3F9E"/>
    <w:rsid w:val="00FC40B7"/>
    <w:rsid w:val="00FC43C5"/>
    <w:rsid w:val="00FC50F6"/>
    <w:rsid w:val="00FC5AF3"/>
    <w:rsid w:val="00FC6595"/>
    <w:rsid w:val="00FC70C0"/>
    <w:rsid w:val="00FC70FD"/>
    <w:rsid w:val="00FC7BE9"/>
    <w:rsid w:val="00FC7C2A"/>
    <w:rsid w:val="00FD0847"/>
    <w:rsid w:val="00FD14A1"/>
    <w:rsid w:val="00FD1783"/>
    <w:rsid w:val="00FD2511"/>
    <w:rsid w:val="00FD255D"/>
    <w:rsid w:val="00FD2DA3"/>
    <w:rsid w:val="00FD3A0F"/>
    <w:rsid w:val="00FD465A"/>
    <w:rsid w:val="00FD5D05"/>
    <w:rsid w:val="00FD5F5B"/>
    <w:rsid w:val="00FD60EC"/>
    <w:rsid w:val="00FD6276"/>
    <w:rsid w:val="00FD66BF"/>
    <w:rsid w:val="00FD67EA"/>
    <w:rsid w:val="00FD68FF"/>
    <w:rsid w:val="00FD6AAC"/>
    <w:rsid w:val="00FD7ECA"/>
    <w:rsid w:val="00FE097C"/>
    <w:rsid w:val="00FE15A9"/>
    <w:rsid w:val="00FE272B"/>
    <w:rsid w:val="00FE2AF5"/>
    <w:rsid w:val="00FE38A9"/>
    <w:rsid w:val="00FE52AE"/>
    <w:rsid w:val="00FE5384"/>
    <w:rsid w:val="00FE54FD"/>
    <w:rsid w:val="00FE635F"/>
    <w:rsid w:val="00FE71C6"/>
    <w:rsid w:val="00FE7894"/>
    <w:rsid w:val="00FF042E"/>
    <w:rsid w:val="00FF321A"/>
    <w:rsid w:val="00FF3496"/>
    <w:rsid w:val="00FF4F85"/>
    <w:rsid w:val="00FF6DBE"/>
    <w:rsid w:val="00FF7A9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57127"/>
  <w15:chartTrackingRefBased/>
  <w15:docId w15:val="{CC805C76-D563-47EC-A02D-ADA14F53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40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032"/>
  </w:style>
  <w:style w:type="character" w:styleId="Hyperlink">
    <w:name w:val="Hyperlink"/>
    <w:rsid w:val="00C66D73"/>
    <w:rPr>
      <w:color w:val="0000FF"/>
      <w:u w:val="single"/>
    </w:rPr>
  </w:style>
  <w:style w:type="paragraph" w:styleId="BodyText">
    <w:name w:val="Body Text"/>
    <w:basedOn w:val="Normal"/>
    <w:rsid w:val="007F747F"/>
    <w:rPr>
      <w:sz w:val="22"/>
    </w:rPr>
  </w:style>
  <w:style w:type="paragraph" w:styleId="BalloonText">
    <w:name w:val="Balloon Text"/>
    <w:basedOn w:val="Normal"/>
    <w:semiHidden/>
    <w:rsid w:val="00BE261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1F3B2F"/>
    <w:rPr>
      <w:i/>
      <w:iCs/>
    </w:rPr>
  </w:style>
  <w:style w:type="paragraph" w:styleId="ListParagraph">
    <w:name w:val="List Paragraph"/>
    <w:basedOn w:val="Normal"/>
    <w:uiPriority w:val="34"/>
    <w:qFormat/>
    <w:rsid w:val="00122280"/>
    <w:pPr>
      <w:ind w:left="720"/>
    </w:pPr>
    <w:rPr>
      <w:rFonts w:eastAsia="Calibri"/>
      <w:color w:val="000000"/>
      <w:lang w:eastAsia="en-GB"/>
    </w:rPr>
  </w:style>
  <w:style w:type="paragraph" w:styleId="Header">
    <w:name w:val="header"/>
    <w:basedOn w:val="Normal"/>
    <w:link w:val="HeaderChar"/>
    <w:rsid w:val="000A06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06B9"/>
    <w:rPr>
      <w:sz w:val="24"/>
      <w:szCs w:val="24"/>
      <w:lang w:eastAsia="en-US"/>
    </w:rPr>
  </w:style>
  <w:style w:type="table" w:styleId="TableGrid">
    <w:name w:val="Table Grid"/>
    <w:basedOn w:val="TableNormal"/>
    <w:rsid w:val="004C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B26C-0F16-46F8-8F9E-D0226B3D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QUENDON &amp;RICKLING PARISH COUNCIL MEETING HELD ON THE 31ST MAY 2006</vt:lpstr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QUENDON &amp;RICKLING PARISH COUNCIL MEETING HELD ON THE 31ST MAY 2006</dc:title>
  <dc:subject/>
  <dc:creator>Jean James</dc:creator>
  <cp:keywords/>
  <cp:lastModifiedBy>Parish Clerk</cp:lastModifiedBy>
  <cp:revision>67</cp:revision>
  <cp:lastPrinted>2016-09-13T19:32:00Z</cp:lastPrinted>
  <dcterms:created xsi:type="dcterms:W3CDTF">2016-09-12T18:22:00Z</dcterms:created>
  <dcterms:modified xsi:type="dcterms:W3CDTF">2016-09-17T19:57:00Z</dcterms:modified>
</cp:coreProperties>
</file>